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56A9" w14:textId="7A1A5E42" w:rsidR="00C84DA3" w:rsidRDefault="00B12176" w:rsidP="00C94A1D">
      <w:pPr>
        <w:pStyle w:val="Overskrift1"/>
        <w:numPr>
          <w:ilvl w:val="0"/>
          <w:numId w:val="0"/>
        </w:numPr>
      </w:pPr>
      <w:r>
        <w:t>Halvårsrapportering</w:t>
      </w:r>
    </w:p>
    <w:p w14:paraId="649785EB" w14:textId="0782A86C" w:rsidR="005C3F2C" w:rsidRDefault="005C3F2C" w:rsidP="00C94A1D">
      <w:pPr>
        <w:rPr>
          <w:i/>
        </w:rPr>
      </w:pPr>
      <w:r w:rsidRPr="00C94A1D">
        <w:rPr>
          <w:i/>
        </w:rPr>
        <w:t xml:space="preserve">Deadline for halvårsrapport er den </w:t>
      </w:r>
      <w:r w:rsidR="00510878" w:rsidRPr="00510878">
        <w:rPr>
          <w:i/>
        </w:rPr>
        <w:t>01/03</w:t>
      </w:r>
      <w:r w:rsidRPr="00510878">
        <w:rPr>
          <w:i/>
        </w:rPr>
        <w:t xml:space="preserve"> og den </w:t>
      </w:r>
      <w:r w:rsidR="00510878" w:rsidRPr="00510878">
        <w:rPr>
          <w:i/>
        </w:rPr>
        <w:t>01/09</w:t>
      </w:r>
      <w:r w:rsidRPr="00510878">
        <w:rPr>
          <w:i/>
        </w:rPr>
        <w:t>.</w:t>
      </w:r>
      <w:r w:rsidRPr="00C94A1D">
        <w:rPr>
          <w:i/>
        </w:rPr>
        <w:t xml:space="preserve">  Halvårsrapporteringen sker på baggrund af opgørelser for de halvårlige regnskabsperioder.</w:t>
      </w:r>
    </w:p>
    <w:p w14:paraId="5854107E" w14:textId="71EE78A7" w:rsidR="004B2711" w:rsidRDefault="004B2711" w:rsidP="00C94A1D">
      <w:pPr>
        <w:rPr>
          <w:i/>
        </w:rPr>
      </w:pPr>
      <w:r>
        <w:rPr>
          <w:i/>
        </w:rPr>
        <w:t>En halvårsrapport skal indeholde:</w:t>
      </w:r>
    </w:p>
    <w:p w14:paraId="287D603F" w14:textId="4A537D7D" w:rsidR="004B2711" w:rsidRDefault="004B2711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Status for faglig fremdrift (denne skabelon)</w:t>
      </w:r>
    </w:p>
    <w:p w14:paraId="577B3045" w14:textId="778DE8FB" w:rsidR="000007C8" w:rsidRPr="000007C8" w:rsidRDefault="000007C8" w:rsidP="000007C8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Budgetfil med det samlede budget og regnskab (Excel-fil)</w:t>
      </w:r>
    </w:p>
    <w:p w14:paraId="249AB9A3" w14:textId="4AA3748C" w:rsidR="004B2711" w:rsidRDefault="004B2711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 xml:space="preserve">Underskrevet </w:t>
      </w:r>
      <w:r w:rsidR="000007C8">
        <w:rPr>
          <w:i/>
        </w:rPr>
        <w:t>perioderegnskab</w:t>
      </w:r>
      <w:r>
        <w:rPr>
          <w:i/>
        </w:rPr>
        <w:t xml:space="preserve"> (</w:t>
      </w:r>
      <w:r w:rsidR="005C3F2C">
        <w:rPr>
          <w:i/>
        </w:rPr>
        <w:t>PDF- eller E</w:t>
      </w:r>
      <w:r>
        <w:rPr>
          <w:i/>
        </w:rPr>
        <w:t>xcel</w:t>
      </w:r>
      <w:r w:rsidR="005C3F2C">
        <w:rPr>
          <w:i/>
        </w:rPr>
        <w:t>-fil</w:t>
      </w:r>
      <w:r>
        <w:rPr>
          <w:i/>
        </w:rPr>
        <w:t>)</w:t>
      </w:r>
    </w:p>
    <w:p w14:paraId="4B0FC57A" w14:textId="3E1D1068" w:rsidR="00C94A1D" w:rsidRDefault="00C94A1D" w:rsidP="00C94A1D">
      <w:pPr>
        <w:rPr>
          <w:i/>
        </w:rPr>
      </w:pPr>
      <w:r>
        <w:rPr>
          <w:i/>
        </w:rPr>
        <w:t xml:space="preserve">Nedenfor redegøres for den faglige fremdrift, herunder arbejdspakker og milepæle i relation til de </w:t>
      </w:r>
      <w:r w:rsidRPr="00C42418">
        <w:rPr>
          <w:i/>
        </w:rPr>
        <w:t>afholdte udgifter</w:t>
      </w:r>
      <w:r>
        <w:rPr>
          <w:i/>
        </w:rPr>
        <w:t xml:space="preserve"> i perioden</w:t>
      </w:r>
      <w:r w:rsidRPr="00C42418">
        <w:rPr>
          <w:i/>
        </w:rPr>
        <w:t>.</w:t>
      </w:r>
      <w:r>
        <w:rPr>
          <w:i/>
        </w:rPr>
        <w:t xml:space="preserve"> </w:t>
      </w:r>
    </w:p>
    <w:p w14:paraId="7C0B46BC" w14:textId="75EEA9A5" w:rsidR="005C3F2C" w:rsidRDefault="005C3F2C" w:rsidP="00C94A1D">
      <w:pPr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ELFORSK’s</w:t>
      </w:r>
      <w:proofErr w:type="spellEnd"/>
      <w:r>
        <w:rPr>
          <w:i/>
        </w:rPr>
        <w:t xml:space="preserve"> </w:t>
      </w:r>
      <w:hyperlink r:id="rId9" w:history="1">
        <w:r w:rsidR="00ED75C2" w:rsidRPr="00BC6F97">
          <w:rPr>
            <w:rStyle w:val="Hyperlink"/>
            <w:i/>
          </w:rPr>
          <w:t xml:space="preserve">vejledning til </w:t>
        </w:r>
        <w:r w:rsidRPr="00BC6F97">
          <w:rPr>
            <w:rStyle w:val="Hyperlink"/>
            <w:i/>
          </w:rPr>
          <w:t>regelsæt</w:t>
        </w:r>
      </w:hyperlink>
      <w:r>
        <w:rPr>
          <w:i/>
        </w:rPr>
        <w:t xml:space="preserve"> for mere information.</w:t>
      </w:r>
      <w:bookmarkStart w:id="0" w:name="_GoBack"/>
      <w:bookmarkEnd w:id="0"/>
    </w:p>
    <w:p w14:paraId="5FEF12DB" w14:textId="76B9AB6B" w:rsidR="00BC6F97" w:rsidRPr="005C3F2C" w:rsidRDefault="00BC6F97" w:rsidP="00C94A1D">
      <w:pPr>
        <w:rPr>
          <w:i/>
        </w:rPr>
      </w:pPr>
      <w:r>
        <w:rPr>
          <w:i/>
        </w:rPr>
        <w:t>Halvårsrapportering</w:t>
      </w:r>
      <w:r w:rsidR="00A778AB">
        <w:rPr>
          <w:i/>
        </w:rPr>
        <w:t>en</w:t>
      </w:r>
      <w:r>
        <w:rPr>
          <w:i/>
        </w:rPr>
        <w:t xml:space="preserve"> </w:t>
      </w:r>
      <w:r w:rsidRPr="00BC6F97">
        <w:rPr>
          <w:i/>
        </w:rPr>
        <w:t xml:space="preserve">skal </w:t>
      </w:r>
      <w:r w:rsidR="00A778AB">
        <w:rPr>
          <w:i/>
        </w:rPr>
        <w:t>frem</w:t>
      </w:r>
      <w:r w:rsidRPr="00BC6F97">
        <w:rPr>
          <w:i/>
        </w:rPr>
        <w:t xml:space="preserve">sendes </w:t>
      </w:r>
      <w:r w:rsidR="00A778AB">
        <w:rPr>
          <w:i/>
        </w:rPr>
        <w:t xml:space="preserve">pr. mail </w:t>
      </w:r>
      <w:r w:rsidRPr="00BC6F97">
        <w:rPr>
          <w:i/>
        </w:rPr>
        <w:t>til</w:t>
      </w:r>
      <w:r w:rsidR="00A778AB">
        <w:rPr>
          <w:i/>
        </w:rPr>
        <w:t xml:space="preserve">: </w:t>
      </w:r>
      <w:hyperlink r:id="rId10" w:history="1">
        <w:r w:rsidR="00A778AB" w:rsidRPr="00B83777">
          <w:rPr>
            <w:rStyle w:val="Hyperlink"/>
            <w:i/>
          </w:rPr>
          <w:t>eudpsekr@ens.dk</w:t>
        </w:r>
      </w:hyperlink>
      <w:r w:rsidR="00A778AB">
        <w:rPr>
          <w:i/>
        </w:rPr>
        <w:t>, med cc til projektets sagsbehandler.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94A1D" w14:paraId="2AE9D42C" w14:textId="77777777" w:rsidTr="00C94A1D">
        <w:tc>
          <w:tcPr>
            <w:tcW w:w="96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E4D940" w14:textId="37DD8C52" w:rsidR="00C94A1D" w:rsidRDefault="00C94A1D" w:rsidP="00C94A1D">
            <w:pPr>
              <w:spacing w:before="60" w:after="60"/>
            </w:pPr>
            <w:r w:rsidRPr="00C42418">
              <w:rPr>
                <w:b/>
              </w:rPr>
              <w:t>Projekttitel:</w:t>
            </w:r>
            <w:r w:rsidRPr="00C42418">
              <w:t xml:space="preserve"> </w:t>
            </w:r>
            <w:r w:rsidRPr="008733D4">
              <w:rPr>
                <w:highlight w:val="yellow"/>
              </w:rPr>
              <w:t>[</w:t>
            </w:r>
            <w:r>
              <w:rPr>
                <w:highlight w:val="yellow"/>
              </w:rPr>
              <w:t>Projektt</w:t>
            </w:r>
            <w:r w:rsidRPr="008733D4">
              <w:rPr>
                <w:highlight w:val="yellow"/>
              </w:rPr>
              <w:t>itel]</w:t>
            </w:r>
          </w:p>
          <w:p w14:paraId="1E6F324F" w14:textId="2DB7DA2B" w:rsidR="00C94A1D" w:rsidRDefault="00C94A1D" w:rsidP="00C94A1D">
            <w:pPr>
              <w:spacing w:before="60" w:after="60"/>
            </w:pPr>
            <w:r>
              <w:rPr>
                <w:b/>
              </w:rPr>
              <w:t>Journalnummer</w:t>
            </w:r>
            <w:r w:rsidRPr="00C42418">
              <w:rPr>
                <w:b/>
              </w:rPr>
              <w:t>:</w:t>
            </w:r>
            <w:r w:rsidRPr="00C42418">
              <w:t xml:space="preserve"> </w:t>
            </w:r>
            <w:r w:rsidRPr="00E034C9">
              <w:rPr>
                <w:highlight w:val="yellow"/>
              </w:rPr>
              <w:t>[</w:t>
            </w:r>
            <w:r>
              <w:rPr>
                <w:highlight w:val="yellow"/>
              </w:rPr>
              <w:t>journalnummer</w:t>
            </w:r>
            <w:r w:rsidRPr="00E034C9">
              <w:rPr>
                <w:highlight w:val="yellow"/>
              </w:rPr>
              <w:t>]</w:t>
            </w:r>
          </w:p>
        </w:tc>
      </w:tr>
      <w:tr w:rsidR="00C94A1D" w14:paraId="1305BD00" w14:textId="77777777" w:rsidTr="00C94A1D"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7D5CCC" w14:textId="77777777" w:rsidR="00C94A1D" w:rsidRDefault="00C94A1D" w:rsidP="00C94A1D">
            <w:pPr>
              <w:spacing w:before="60" w:after="60"/>
            </w:pPr>
            <w:r>
              <w:rPr>
                <w:b/>
              </w:rPr>
              <w:t xml:space="preserve">Udbetalingsperiode: </w:t>
            </w:r>
            <w:r w:rsidRPr="00F12D67">
              <w:t>P</w:t>
            </w:r>
            <w:r w:rsidRPr="00377ABE">
              <w:rPr>
                <w:highlight w:val="yellow"/>
              </w:rPr>
              <w:t>[X]</w:t>
            </w:r>
            <w:r>
              <w:t xml:space="preserve">  </w:t>
            </w:r>
          </w:p>
        </w:tc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5DDC85" w14:textId="77777777" w:rsidR="00C94A1D" w:rsidRDefault="00C94A1D" w:rsidP="00C94A1D">
            <w:pPr>
              <w:spacing w:before="60" w:after="60"/>
            </w:pPr>
            <w:r>
              <w:t xml:space="preserve">Fra: </w:t>
            </w:r>
            <w:r w:rsidRPr="008733D4">
              <w:rPr>
                <w:highlight w:val="yellow"/>
              </w:rPr>
              <w:t>[dato]</w:t>
            </w:r>
          </w:p>
        </w:tc>
        <w:tc>
          <w:tcPr>
            <w:tcW w:w="32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1AF0F" w14:textId="77777777" w:rsidR="00C94A1D" w:rsidRDefault="00C94A1D" w:rsidP="00C94A1D">
            <w:pPr>
              <w:spacing w:before="60" w:after="60"/>
            </w:pPr>
            <w:r>
              <w:t xml:space="preserve">Til: </w:t>
            </w:r>
            <w:r w:rsidRPr="008733D4">
              <w:rPr>
                <w:highlight w:val="yellow"/>
              </w:rPr>
              <w:t>[dato]</w:t>
            </w:r>
          </w:p>
        </w:tc>
      </w:tr>
    </w:tbl>
    <w:p w14:paraId="253A242B" w14:textId="27B4CCEE" w:rsidR="00A778AB" w:rsidRDefault="00A778AB" w:rsidP="000007C8">
      <w:pPr>
        <w:pStyle w:val="Overskrift2"/>
        <w:numPr>
          <w:ilvl w:val="0"/>
          <w:numId w:val="0"/>
        </w:numPr>
        <w:ind w:left="425" w:hanging="425"/>
      </w:pPr>
      <w:r>
        <w:t>Faglig status</w:t>
      </w:r>
    </w:p>
    <w:p w14:paraId="4C895C92" w14:textId="6266A7BB" w:rsidR="00A778AB" w:rsidRPr="00A778AB" w:rsidRDefault="00A778AB" w:rsidP="00A778AB">
      <w:pPr>
        <w:rPr>
          <w:i/>
        </w:rPr>
      </w:pPr>
      <w:r w:rsidRPr="00A778AB">
        <w:rPr>
          <w:i/>
        </w:rPr>
        <w:t xml:space="preserve">Redegør for udførte aktiviteter og resultater i den pågældende periode for aktive </w:t>
      </w:r>
      <w:proofErr w:type="spellStart"/>
      <w:r>
        <w:rPr>
          <w:i/>
        </w:rPr>
        <w:t>AP</w:t>
      </w:r>
      <w:r w:rsidRPr="00A778AB">
        <w:rPr>
          <w:i/>
        </w:rPr>
        <w:t>’er</w:t>
      </w:r>
      <w:proofErr w:type="spellEnd"/>
      <w:r w:rsidRPr="00A778AB">
        <w:rPr>
          <w:i/>
        </w:rPr>
        <w:t xml:space="preserve"> og projektdeltagere</w:t>
      </w:r>
      <w:r>
        <w:rPr>
          <w:i/>
        </w:rPr>
        <w:t>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6B910F1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4D98FCE8" w14:textId="54B435FE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X</w:t>
            </w:r>
            <w:r w:rsidRPr="00C94A1D">
              <w:t xml:space="preserve">: </w:t>
            </w:r>
          </w:p>
          <w:p w14:paraId="6FF03973" w14:textId="74B0F6D3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Y</w:t>
            </w:r>
            <w:r w:rsidRPr="00C94A1D">
              <w:t>:</w:t>
            </w:r>
          </w:p>
          <w:p w14:paraId="6DD8DAA6" w14:textId="362A89AD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Z</w:t>
            </w:r>
            <w:r w:rsidRPr="00C94A1D">
              <w:t>:</w:t>
            </w:r>
          </w:p>
          <w:p w14:paraId="5862F0B4" w14:textId="5F608ABC" w:rsidR="00565C33" w:rsidRDefault="00C94A1D" w:rsidP="00C94A1D">
            <w:r w:rsidRPr="00C94A1D">
              <w:t>…</w:t>
            </w:r>
          </w:p>
        </w:tc>
      </w:tr>
    </w:tbl>
    <w:p w14:paraId="3057C737" w14:textId="4F885CDC" w:rsidR="00A778AB" w:rsidRPr="00A778AB" w:rsidRDefault="00A778AB" w:rsidP="000007C8">
      <w:pPr>
        <w:pStyle w:val="Brdtekst"/>
      </w:pPr>
      <w:r w:rsidRPr="00A778AB">
        <w:t>Angiv status for milepæle, som er indfriet i perioden: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044D9AB9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883C9D9" w14:textId="77777777" w:rsidR="00C94A1D" w:rsidRPr="00DF165C" w:rsidRDefault="00C94A1D" w:rsidP="00C94A1D">
            <w:proofErr w:type="gramStart"/>
            <w:r w:rsidRPr="00DF165C">
              <w:t>M</w:t>
            </w:r>
            <w:r w:rsidRPr="00DF165C">
              <w:rPr>
                <w:highlight w:val="yellow"/>
              </w:rPr>
              <w:t>X</w:t>
            </w:r>
            <w:r w:rsidRPr="00DF165C">
              <w:t xml:space="preserve"> indfriet</w:t>
            </w:r>
            <w:proofErr w:type="gramEnd"/>
            <w:r w:rsidRPr="00DF165C">
              <w:t xml:space="preserve">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14:paraId="52E37D4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Y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14:paraId="7C4AA2E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Z</w:t>
            </w:r>
            <w:r w:rsidRPr="00DF165C">
              <w:t xml:space="preserve"> er ikke indfriet i denne periode i henhold til </w:t>
            </w:r>
            <w:proofErr w:type="spellStart"/>
            <w:r w:rsidRPr="00DF165C">
              <w:t>gantt</w:t>
            </w:r>
            <w:proofErr w:type="spellEnd"/>
            <w:r w:rsidRPr="00DF165C">
              <w:t xml:space="preserve">-diagram, idet der </w:t>
            </w:r>
            <w:r w:rsidRPr="00DF165C">
              <w:rPr>
                <w:highlight w:val="yellow"/>
              </w:rPr>
              <w:t>…</w:t>
            </w:r>
            <w:r w:rsidRPr="00DF165C">
              <w:t xml:space="preserve"> Milepælen forventes indfriet </w:t>
            </w:r>
            <w:r w:rsidRPr="00DF165C">
              <w:rPr>
                <w:highlight w:val="yellow"/>
              </w:rPr>
              <w:t>…</w:t>
            </w:r>
          </w:p>
          <w:p w14:paraId="4A24E40D" w14:textId="56594187" w:rsidR="00C94A1D" w:rsidRDefault="00C94A1D" w:rsidP="00C94A1D">
            <w:r>
              <w:t>…</w:t>
            </w:r>
          </w:p>
        </w:tc>
      </w:tr>
    </w:tbl>
    <w:p w14:paraId="3415AF3D" w14:textId="3A329F4F" w:rsidR="00C94A1D" w:rsidRDefault="00C94A1D" w:rsidP="00C94A1D">
      <w:pPr>
        <w:spacing w:after="0"/>
      </w:pPr>
    </w:p>
    <w:p w14:paraId="431668E6" w14:textId="294C02B1" w:rsidR="00A778AB" w:rsidRDefault="00A778AB" w:rsidP="000007C8">
      <w:pPr>
        <w:pStyle w:val="Overskrift2"/>
        <w:numPr>
          <w:ilvl w:val="0"/>
          <w:numId w:val="0"/>
        </w:numPr>
        <w:ind w:left="425" w:hanging="425"/>
      </w:pPr>
      <w:r>
        <w:lastRenderedPageBreak/>
        <w:t>Projektstatus</w:t>
      </w:r>
    </w:p>
    <w:p w14:paraId="55687848" w14:textId="77777777" w:rsidR="00A778AB" w:rsidRPr="00F12106" w:rsidRDefault="00A778AB" w:rsidP="00A778AB">
      <w:pPr>
        <w:rPr>
          <w:i/>
        </w:rPr>
      </w:pPr>
      <w:r>
        <w:rPr>
          <w:i/>
        </w:rPr>
        <w:t>Følger</w:t>
      </w:r>
      <w:r w:rsidRPr="00F12106">
        <w:rPr>
          <w:i/>
        </w:rPr>
        <w:t xml:space="preserve"> projektet tidsplanen?</w:t>
      </w:r>
    </w:p>
    <w:p w14:paraId="23DB4849" w14:textId="77777777" w:rsidR="00A778AB" w:rsidRPr="00FA489E" w:rsidRDefault="00A778AB" w:rsidP="00A778AB">
      <w:pPr>
        <w:ind w:firstLine="316"/>
        <w:rPr>
          <w:rFonts w:eastAsia="Arial" w:cs="Arial"/>
        </w:rPr>
      </w:pPr>
      <w:sdt>
        <w:sdtPr>
          <w:rPr>
            <w:rFonts w:eastAsia="Arial" w:cs="Arial"/>
          </w:rPr>
          <w:id w:val="107509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Pr="00FA489E">
        <w:rPr>
          <w:rFonts w:eastAsia="Arial" w:cs="Arial"/>
        </w:rPr>
        <w:t xml:space="preserve"> Ja</w:t>
      </w:r>
      <w:r>
        <w:rPr>
          <w:rFonts w:eastAsia="Arial" w:cs="Arial"/>
        </w:rPr>
        <w:t xml:space="preserve">           </w:t>
      </w:r>
      <w:sdt>
        <w:sdtPr>
          <w:rPr>
            <w:rFonts w:eastAsia="Arial" w:cs="Arial"/>
          </w:rPr>
          <w:id w:val="-194938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Pr="00FA489E">
        <w:rPr>
          <w:rFonts w:eastAsia="Arial" w:cs="Arial"/>
        </w:rPr>
        <w:t xml:space="preserve"> Nej</w:t>
      </w:r>
    </w:p>
    <w:p w14:paraId="2E70E21A" w14:textId="77777777" w:rsidR="00A778AB" w:rsidRPr="00774879" w:rsidRDefault="00A778AB" w:rsidP="00A778AB">
      <w:pPr>
        <w:rPr>
          <w:i/>
        </w:rPr>
      </w:pPr>
      <w:r w:rsidRPr="00774879">
        <w:rPr>
          <w:i/>
        </w:rPr>
        <w:t>Hvis</w:t>
      </w:r>
      <w:r>
        <w:rPr>
          <w:i/>
        </w:rPr>
        <w:t xml:space="preserve"> nej</w:t>
      </w:r>
      <w:r w:rsidRPr="00774879">
        <w:rPr>
          <w:i/>
        </w:rPr>
        <w:t>, redegør kort for forsinkelser og ændringer, hvordan dette håndteres</w:t>
      </w:r>
      <w:r>
        <w:rPr>
          <w:i/>
        </w:rPr>
        <w:t>,</w:t>
      </w:r>
      <w:r w:rsidRPr="00774879">
        <w:rPr>
          <w:i/>
        </w:rPr>
        <w:t xml:space="preserve"> og hvorvidt forsinkelsen påvirker projektets formål og gennemførsel</w:t>
      </w:r>
      <w:r>
        <w:rPr>
          <w:i/>
        </w:rPr>
        <w:t>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A778AB" w14:paraId="28277EDB" w14:textId="77777777" w:rsidTr="002B729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78B08D3E" w14:textId="6AB5A3FC" w:rsidR="00A778AB" w:rsidRDefault="00A778AB" w:rsidP="00A778AB"/>
        </w:tc>
      </w:tr>
    </w:tbl>
    <w:p w14:paraId="2F556D93" w14:textId="77777777" w:rsidR="000007C8" w:rsidRPr="004C7510" w:rsidRDefault="000007C8" w:rsidP="000007C8">
      <w:pPr>
        <w:pStyle w:val="Brdtekst"/>
      </w:pPr>
      <w:r w:rsidRPr="004C7510">
        <w:t>Har der været uforudsete udfordringer i periode</w:t>
      </w:r>
      <w:r>
        <w:t>n</w:t>
      </w:r>
      <w:r w:rsidRPr="004C7510">
        <w:t xml:space="preserve">? F.eks. om </w:t>
      </w:r>
      <w:r>
        <w:t xml:space="preserve">projektarbejdet, </w:t>
      </w:r>
      <w:r w:rsidRPr="004C7510">
        <w:t>samarbejdet, ressourceallokering, myndighedstilladelser,</w:t>
      </w:r>
      <w:r>
        <w:t xml:space="preserve"> osv.</w:t>
      </w:r>
    </w:p>
    <w:p w14:paraId="7B596E66" w14:textId="77777777" w:rsidR="000007C8" w:rsidRPr="00194B56" w:rsidRDefault="000007C8" w:rsidP="000007C8">
      <w:pPr>
        <w:ind w:firstLine="316"/>
        <w:rPr>
          <w:rFonts w:eastAsia="Arial" w:cs="Arial"/>
        </w:rPr>
      </w:pPr>
      <w:sdt>
        <w:sdtPr>
          <w:rPr>
            <w:rFonts w:eastAsia="Arial" w:cs="Arial"/>
          </w:rPr>
          <w:id w:val="-149394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Pr="00FA489E">
        <w:rPr>
          <w:rFonts w:eastAsia="Arial" w:cs="Arial"/>
        </w:rPr>
        <w:t xml:space="preserve"> Ja</w:t>
      </w:r>
      <w:r>
        <w:rPr>
          <w:rFonts w:eastAsia="Arial" w:cs="Arial"/>
        </w:rPr>
        <w:t xml:space="preserve">           </w:t>
      </w:r>
      <w:sdt>
        <w:sdtPr>
          <w:rPr>
            <w:rFonts w:eastAsia="Arial" w:cs="Arial"/>
          </w:rPr>
          <w:id w:val="-22907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Pr="00FA489E">
        <w:rPr>
          <w:rFonts w:eastAsia="Arial" w:cs="Arial"/>
        </w:rPr>
        <w:t xml:space="preserve"> Nej</w:t>
      </w:r>
    </w:p>
    <w:p w14:paraId="30ED42A1" w14:textId="77777777" w:rsidR="000007C8" w:rsidRDefault="000007C8" w:rsidP="000007C8">
      <w:pPr>
        <w:rPr>
          <w:i/>
        </w:rPr>
      </w:pPr>
      <w:r>
        <w:rPr>
          <w:i/>
        </w:rPr>
        <w:t>Hvis ja, redegør kort for udfordringerne, hvordan de håndteres, og hvordan det evt. påvirker projekts gennemførsel: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0007C8" w14:paraId="0BCE8AED" w14:textId="77777777" w:rsidTr="002B729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26BC76D" w14:textId="77777777" w:rsidR="000007C8" w:rsidRDefault="000007C8" w:rsidP="002B7294"/>
        </w:tc>
      </w:tr>
    </w:tbl>
    <w:p w14:paraId="35AF2188" w14:textId="58BBA4C6" w:rsidR="00A778AB" w:rsidRDefault="000007C8" w:rsidP="000007C8">
      <w:pPr>
        <w:pStyle w:val="Brdtekst"/>
      </w:pPr>
      <w:r w:rsidRPr="000007C8">
        <w:t>Giver rapporteringen anledning til at anmode om ændringer i projektet, skal dette gøres i en særskilt</w:t>
      </w:r>
      <w:r>
        <w:t xml:space="preserve"> ændringsanmodning.</w:t>
      </w:r>
    </w:p>
    <w:p w14:paraId="31AD3591" w14:textId="0C36040C" w:rsidR="000007C8" w:rsidRDefault="000007C8" w:rsidP="000007C8">
      <w:pPr>
        <w:pStyle w:val="Overskrift2"/>
        <w:numPr>
          <w:ilvl w:val="0"/>
          <w:numId w:val="0"/>
        </w:numPr>
        <w:ind w:left="425" w:hanging="425"/>
      </w:pPr>
      <w:r>
        <w:t>Formidlingsaktiviteter</w:t>
      </w:r>
    </w:p>
    <w:p w14:paraId="0F45FCC1" w14:textId="46235D4B" w:rsidR="000007C8" w:rsidRDefault="000007C8" w:rsidP="000007C8">
      <w:pPr>
        <w:pStyle w:val="Brdtekst"/>
        <w:spacing w:before="0"/>
      </w:pPr>
      <w:r w:rsidRPr="000007C8">
        <w:t>Redegør for hvordan projektets resultater er blevet formidlet og til hvem. Angiv konkrete formidlingsprodukter og -aktiviteter. Projektet skal formidle delresultater og faglig fremdrift regelmæssigt i hele projektperioden.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0007C8" w14:paraId="6820F5F7" w14:textId="77777777" w:rsidTr="002B729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0FCA8A1B" w14:textId="77777777" w:rsidR="000007C8" w:rsidRDefault="000007C8" w:rsidP="002B7294"/>
        </w:tc>
      </w:tr>
    </w:tbl>
    <w:p w14:paraId="1FFFE557" w14:textId="77777777" w:rsidR="000007C8" w:rsidRDefault="000007C8" w:rsidP="000007C8">
      <w:pPr>
        <w:pStyle w:val="Overskrift2"/>
        <w:numPr>
          <w:ilvl w:val="0"/>
          <w:numId w:val="0"/>
        </w:numPr>
        <w:ind w:left="425" w:hanging="425"/>
      </w:pPr>
      <w:r>
        <w:t>Specifikation af ”andre omkostninger”</w:t>
      </w:r>
    </w:p>
    <w:p w14:paraId="370DF8DF" w14:textId="760129E0" w:rsidR="000007C8" w:rsidRPr="003E5CB1" w:rsidRDefault="000007C8" w:rsidP="000007C8">
      <w:pPr>
        <w:rPr>
          <w:i/>
        </w:rPr>
      </w:pPr>
      <w:r>
        <w:rPr>
          <w:i/>
        </w:rPr>
        <w:t xml:space="preserve">Specificér ”andre omkostninger”, </w:t>
      </w:r>
      <w:r w:rsidRPr="003E5CB1">
        <w:rPr>
          <w:i/>
        </w:rPr>
        <w:t>hvor beløbet pr.</w:t>
      </w:r>
      <w:r>
        <w:rPr>
          <w:i/>
        </w:rPr>
        <w:t xml:space="preserve"> partner overstiger </w:t>
      </w:r>
      <w:r>
        <w:rPr>
          <w:i/>
        </w:rPr>
        <w:t>50</w:t>
      </w:r>
      <w:r>
        <w:rPr>
          <w:i/>
        </w:rPr>
        <w:t>.000 kr. iht. budgetarket. Bilag er ikke påkrævet.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9207D7F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7CA82A2F" w14:textId="77777777" w:rsidR="00C94A1D" w:rsidRDefault="00C94A1D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: </w:t>
            </w:r>
          </w:p>
          <w:p w14:paraId="1CCE1354" w14:textId="77777777" w:rsidR="000007C8" w:rsidRDefault="000007C8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0007C8">
              <w:rPr>
                <w:rFonts w:cstheme="minorHAnsi"/>
                <w:highlight w:val="yellow"/>
              </w:rPr>
              <w:t>Y</w:t>
            </w:r>
            <w:r>
              <w:rPr>
                <w:rFonts w:cstheme="minorHAnsi"/>
              </w:rPr>
              <w:t>:</w:t>
            </w:r>
          </w:p>
          <w:p w14:paraId="584BA5B2" w14:textId="352B49D1" w:rsidR="000007C8" w:rsidRPr="000007C8" w:rsidRDefault="000007C8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0007C8">
              <w:rPr>
                <w:rFonts w:cstheme="minorHAnsi"/>
                <w:highlight w:val="yellow"/>
              </w:rPr>
              <w:t>Z</w:t>
            </w:r>
            <w:r>
              <w:rPr>
                <w:rFonts w:cstheme="minorHAnsi"/>
              </w:rPr>
              <w:t>:</w:t>
            </w:r>
          </w:p>
        </w:tc>
      </w:tr>
    </w:tbl>
    <w:p w14:paraId="22A81BAA" w14:textId="77777777" w:rsidR="00C94A1D" w:rsidRPr="00C94A1D" w:rsidRDefault="00C94A1D" w:rsidP="00C94A1D"/>
    <w:sectPr w:rsidR="00C94A1D" w:rsidRPr="00C94A1D" w:rsidSect="002E77F2">
      <w:headerReference w:type="default" r:id="rId11"/>
      <w:footerReference w:type="default" r:id="rId12"/>
      <w:headerReference w:type="first" r:id="rId13"/>
      <w:pgSz w:w="11906" w:h="16838" w:code="9"/>
      <w:pgMar w:top="2268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81F7" w14:textId="77777777" w:rsidR="00C25006" w:rsidRDefault="00C25006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C25006" w:rsidRDefault="00C25006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5F7611F0" w:rsidR="00DA3315" w:rsidRDefault="006B0A2A" w:rsidP="00062384">
            <w:pPr>
              <w:pStyle w:val="Sidefod"/>
              <w:ind w:left="8789" w:hanging="8789"/>
              <w:jc w:val="right"/>
            </w:pPr>
            <w:r>
              <w:t xml:space="preserve">Halvårsrapportering </w:t>
            </w:r>
            <w:r w:rsidR="00DA3315">
              <w:t xml:space="preserve">– ELFORSK </w:t>
            </w:r>
            <w:r w:rsidR="00066DE6">
              <w:tab/>
            </w:r>
            <w:r w:rsidR="00DA3315">
              <w:t xml:space="preserve">Side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PAGE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510878">
              <w:rPr>
                <w:bCs/>
                <w:noProof/>
              </w:rPr>
              <w:t>1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  <w:r w:rsidR="00DA3315" w:rsidRPr="0019647A">
              <w:t xml:space="preserve"> af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NUMPAGES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510878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F34C" w14:textId="77777777" w:rsidR="00C25006" w:rsidRDefault="00C25006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C25006" w:rsidRDefault="00C25006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E4A8" w14:textId="6CBFE560" w:rsidR="00C25006" w:rsidRDefault="00445047">
    <w:pPr>
      <w:pStyle w:val="Sidehoved"/>
    </w:pPr>
    <w:r>
      <w:rPr>
        <w:noProof/>
        <w:lang w:eastAsia="da-DK"/>
      </w:rPr>
      <w:drawing>
        <wp:inline distT="0" distB="0" distL="0" distR="0" wp14:anchorId="18CF77FB" wp14:editId="6A3AA56F">
          <wp:extent cx="2168719" cy="457835"/>
          <wp:effectExtent l="0" t="0" r="0" b="0"/>
          <wp:docPr id="3" name="Billede 3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719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61CB"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322A259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81E"/>
    <w:multiLevelType w:val="hybridMultilevel"/>
    <w:tmpl w:val="43044E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F8E"/>
    <w:multiLevelType w:val="multilevel"/>
    <w:tmpl w:val="D318E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" w15:restartNumberingAfterBreak="0">
    <w:nsid w:val="0B457F04"/>
    <w:multiLevelType w:val="hybridMultilevel"/>
    <w:tmpl w:val="2E364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4" w15:restartNumberingAfterBreak="0">
    <w:nsid w:val="1A29456C"/>
    <w:multiLevelType w:val="hybridMultilevel"/>
    <w:tmpl w:val="1E08867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0E0A"/>
    <w:multiLevelType w:val="hybridMultilevel"/>
    <w:tmpl w:val="A8AC7B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C46"/>
    <w:multiLevelType w:val="hybridMultilevel"/>
    <w:tmpl w:val="676AD002"/>
    <w:lvl w:ilvl="0" w:tplc="040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110"/>
    <w:multiLevelType w:val="hybridMultilevel"/>
    <w:tmpl w:val="777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34A89"/>
    <w:multiLevelType w:val="hybridMultilevel"/>
    <w:tmpl w:val="5DA0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71A"/>
    <w:multiLevelType w:val="hybridMultilevel"/>
    <w:tmpl w:val="FFFAC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606"/>
    <w:multiLevelType w:val="hybridMultilevel"/>
    <w:tmpl w:val="8172990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18A2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372D7260"/>
    <w:multiLevelType w:val="hybridMultilevel"/>
    <w:tmpl w:val="2DC09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0854"/>
    <w:multiLevelType w:val="hybridMultilevel"/>
    <w:tmpl w:val="C19C156A"/>
    <w:lvl w:ilvl="0" w:tplc="CA68AA3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143520"/>
    <w:multiLevelType w:val="multilevel"/>
    <w:tmpl w:val="79E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3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4" w15:restartNumberingAfterBreak="0">
    <w:nsid w:val="47D33BFC"/>
    <w:multiLevelType w:val="hybridMultilevel"/>
    <w:tmpl w:val="02E80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6A"/>
    <w:multiLevelType w:val="hybridMultilevel"/>
    <w:tmpl w:val="176498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27" w15:restartNumberingAfterBreak="0">
    <w:nsid w:val="57FF0D45"/>
    <w:multiLevelType w:val="hybridMultilevel"/>
    <w:tmpl w:val="71CAAC3C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3E4BF4"/>
    <w:multiLevelType w:val="hybridMultilevel"/>
    <w:tmpl w:val="13609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6919"/>
    <w:multiLevelType w:val="hybridMultilevel"/>
    <w:tmpl w:val="63AAF5E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1" w15:restartNumberingAfterBreak="0">
    <w:nsid w:val="5ECA308A"/>
    <w:multiLevelType w:val="multilevel"/>
    <w:tmpl w:val="C8D4060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2" w15:restartNumberingAfterBreak="0">
    <w:nsid w:val="5F6C0044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3" w15:restartNumberingAfterBreak="0">
    <w:nsid w:val="601836BD"/>
    <w:multiLevelType w:val="hybridMultilevel"/>
    <w:tmpl w:val="6A861128"/>
    <w:lvl w:ilvl="0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C7D67"/>
    <w:multiLevelType w:val="hybridMultilevel"/>
    <w:tmpl w:val="5D38C99A"/>
    <w:lvl w:ilvl="0" w:tplc="24B81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CDE"/>
    <w:multiLevelType w:val="hybridMultilevel"/>
    <w:tmpl w:val="849CF686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22A0DB5"/>
    <w:multiLevelType w:val="hybridMultilevel"/>
    <w:tmpl w:val="0B5E6732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9" w15:restartNumberingAfterBreak="0">
    <w:nsid w:val="739F58AA"/>
    <w:multiLevelType w:val="multilevel"/>
    <w:tmpl w:val="7FCA05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F16C10"/>
    <w:multiLevelType w:val="hybridMultilevel"/>
    <w:tmpl w:val="F5BCB3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F00CA"/>
    <w:multiLevelType w:val="hybridMultilevel"/>
    <w:tmpl w:val="87DED70C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EEF78D7"/>
    <w:multiLevelType w:val="hybridMultilevel"/>
    <w:tmpl w:val="39D65A3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0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3"/>
  </w:num>
  <w:num w:numId="14">
    <w:abstractNumId w:val="17"/>
  </w:num>
  <w:num w:numId="15">
    <w:abstractNumId w:val="39"/>
  </w:num>
  <w:num w:numId="16">
    <w:abstractNumId w:val="24"/>
  </w:num>
  <w:num w:numId="17">
    <w:abstractNumId w:val="42"/>
  </w:num>
  <w:num w:numId="18">
    <w:abstractNumId w:val="7"/>
  </w:num>
  <w:num w:numId="19">
    <w:abstractNumId w:val="42"/>
    <w:lvlOverride w:ilvl="0">
      <w:startOverride w:val="1"/>
    </w:lvlOverride>
  </w:num>
  <w:num w:numId="20">
    <w:abstractNumId w:val="15"/>
  </w:num>
  <w:num w:numId="21">
    <w:abstractNumId w:val="34"/>
  </w:num>
  <w:num w:numId="22">
    <w:abstractNumId w:val="41"/>
  </w:num>
  <w:num w:numId="23">
    <w:abstractNumId w:val="42"/>
    <w:lvlOverride w:ilvl="0">
      <w:startOverride w:val="1"/>
    </w:lvlOverride>
  </w:num>
  <w:num w:numId="24">
    <w:abstractNumId w:val="9"/>
  </w:num>
  <w:num w:numId="25">
    <w:abstractNumId w:val="2"/>
  </w:num>
  <w:num w:numId="26">
    <w:abstractNumId w:val="28"/>
  </w:num>
  <w:num w:numId="27">
    <w:abstractNumId w:val="20"/>
  </w:num>
  <w:num w:numId="28">
    <w:abstractNumId w:val="32"/>
  </w:num>
  <w:num w:numId="29">
    <w:abstractNumId w:val="18"/>
  </w:num>
  <w:num w:numId="30">
    <w:abstractNumId w:val="33"/>
  </w:num>
  <w:num w:numId="31">
    <w:abstractNumId w:val="1"/>
  </w:num>
  <w:num w:numId="32">
    <w:abstractNumId w:val="31"/>
  </w:num>
  <w:num w:numId="33">
    <w:abstractNumId w:val="36"/>
  </w:num>
  <w:num w:numId="34">
    <w:abstractNumId w:val="6"/>
  </w:num>
  <w:num w:numId="35">
    <w:abstractNumId w:val="16"/>
  </w:num>
  <w:num w:numId="36">
    <w:abstractNumId w:val="40"/>
  </w:num>
  <w:num w:numId="37">
    <w:abstractNumId w:val="4"/>
  </w:num>
  <w:num w:numId="38">
    <w:abstractNumId w:val="43"/>
  </w:num>
  <w:num w:numId="39">
    <w:abstractNumId w:val="25"/>
  </w:num>
  <w:num w:numId="40">
    <w:abstractNumId w:val="0"/>
  </w:num>
  <w:num w:numId="41">
    <w:abstractNumId w:val="27"/>
  </w:num>
  <w:num w:numId="42">
    <w:abstractNumId w:val="22"/>
  </w:num>
  <w:num w:numId="43">
    <w:abstractNumId w:val="38"/>
  </w:num>
  <w:num w:numId="44">
    <w:abstractNumId w:val="42"/>
    <w:lvlOverride w:ilvl="0">
      <w:startOverride w:val="1"/>
    </w:lvlOverride>
  </w:num>
  <w:num w:numId="45">
    <w:abstractNumId w:val="5"/>
  </w:num>
  <w:num w:numId="46">
    <w:abstractNumId w:val="23"/>
  </w:num>
  <w:num w:numId="47">
    <w:abstractNumId w:val="29"/>
  </w:num>
  <w:num w:numId="48">
    <w:abstractNumId w:val="1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07C8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86163"/>
    <w:rsid w:val="000A08E2"/>
    <w:rsid w:val="000A1C65"/>
    <w:rsid w:val="000D6BA6"/>
    <w:rsid w:val="00110084"/>
    <w:rsid w:val="00140C61"/>
    <w:rsid w:val="00175E2E"/>
    <w:rsid w:val="00181E37"/>
    <w:rsid w:val="0019647A"/>
    <w:rsid w:val="001D4333"/>
    <w:rsid w:val="00207CAD"/>
    <w:rsid w:val="00211C66"/>
    <w:rsid w:val="002214A4"/>
    <w:rsid w:val="00232D7F"/>
    <w:rsid w:val="00256AC6"/>
    <w:rsid w:val="002611C9"/>
    <w:rsid w:val="0027768F"/>
    <w:rsid w:val="002861AB"/>
    <w:rsid w:val="00296E6F"/>
    <w:rsid w:val="002A4EDA"/>
    <w:rsid w:val="002A5F4B"/>
    <w:rsid w:val="002C135B"/>
    <w:rsid w:val="002D3F03"/>
    <w:rsid w:val="002E77F2"/>
    <w:rsid w:val="002F24F5"/>
    <w:rsid w:val="002F6E6C"/>
    <w:rsid w:val="003237C6"/>
    <w:rsid w:val="0034007A"/>
    <w:rsid w:val="00347BCC"/>
    <w:rsid w:val="00352DBE"/>
    <w:rsid w:val="00366978"/>
    <w:rsid w:val="00374A3F"/>
    <w:rsid w:val="003818D7"/>
    <w:rsid w:val="003A19C6"/>
    <w:rsid w:val="003A6620"/>
    <w:rsid w:val="003B31EC"/>
    <w:rsid w:val="003B5DBB"/>
    <w:rsid w:val="003B7D18"/>
    <w:rsid w:val="003D4F29"/>
    <w:rsid w:val="003E3281"/>
    <w:rsid w:val="00407E34"/>
    <w:rsid w:val="004129C4"/>
    <w:rsid w:val="00430EEA"/>
    <w:rsid w:val="00445047"/>
    <w:rsid w:val="004456A7"/>
    <w:rsid w:val="004704DA"/>
    <w:rsid w:val="00481B16"/>
    <w:rsid w:val="00483FCB"/>
    <w:rsid w:val="00491645"/>
    <w:rsid w:val="00495CD9"/>
    <w:rsid w:val="004B2711"/>
    <w:rsid w:val="004D5CFB"/>
    <w:rsid w:val="004E0C83"/>
    <w:rsid w:val="004F5C81"/>
    <w:rsid w:val="004F7B15"/>
    <w:rsid w:val="00502AFB"/>
    <w:rsid w:val="00510878"/>
    <w:rsid w:val="00527652"/>
    <w:rsid w:val="005340A7"/>
    <w:rsid w:val="00565C33"/>
    <w:rsid w:val="00583A05"/>
    <w:rsid w:val="00595309"/>
    <w:rsid w:val="005B496F"/>
    <w:rsid w:val="005C3F2C"/>
    <w:rsid w:val="005C5F05"/>
    <w:rsid w:val="005E3FC3"/>
    <w:rsid w:val="006202F5"/>
    <w:rsid w:val="006206F4"/>
    <w:rsid w:val="00626E0F"/>
    <w:rsid w:val="00651ED0"/>
    <w:rsid w:val="00665F29"/>
    <w:rsid w:val="00667FF1"/>
    <w:rsid w:val="00672F71"/>
    <w:rsid w:val="00674CAA"/>
    <w:rsid w:val="006803EB"/>
    <w:rsid w:val="0069282F"/>
    <w:rsid w:val="00697BA5"/>
    <w:rsid w:val="006B0A2A"/>
    <w:rsid w:val="006B7827"/>
    <w:rsid w:val="006D140C"/>
    <w:rsid w:val="006D6210"/>
    <w:rsid w:val="006E691D"/>
    <w:rsid w:val="00713DAD"/>
    <w:rsid w:val="00717FB9"/>
    <w:rsid w:val="00721870"/>
    <w:rsid w:val="007234F8"/>
    <w:rsid w:val="00725F84"/>
    <w:rsid w:val="007636C2"/>
    <w:rsid w:val="007671EA"/>
    <w:rsid w:val="007B6681"/>
    <w:rsid w:val="007B75E6"/>
    <w:rsid w:val="007C34F8"/>
    <w:rsid w:val="007C6164"/>
    <w:rsid w:val="007D7217"/>
    <w:rsid w:val="007F47CB"/>
    <w:rsid w:val="00800E2B"/>
    <w:rsid w:val="008027AE"/>
    <w:rsid w:val="00802C9E"/>
    <w:rsid w:val="00804D82"/>
    <w:rsid w:val="008176EC"/>
    <w:rsid w:val="00827F10"/>
    <w:rsid w:val="00864BC1"/>
    <w:rsid w:val="008969C1"/>
    <w:rsid w:val="008F18FA"/>
    <w:rsid w:val="008F2666"/>
    <w:rsid w:val="00905320"/>
    <w:rsid w:val="009121BD"/>
    <w:rsid w:val="0091734D"/>
    <w:rsid w:val="00923F35"/>
    <w:rsid w:val="009665B3"/>
    <w:rsid w:val="009861CB"/>
    <w:rsid w:val="0098715B"/>
    <w:rsid w:val="009976B4"/>
    <w:rsid w:val="009D3FB5"/>
    <w:rsid w:val="00A00A17"/>
    <w:rsid w:val="00A11F3E"/>
    <w:rsid w:val="00A34F99"/>
    <w:rsid w:val="00A436D0"/>
    <w:rsid w:val="00A46851"/>
    <w:rsid w:val="00A53C43"/>
    <w:rsid w:val="00A65EF5"/>
    <w:rsid w:val="00A778AB"/>
    <w:rsid w:val="00A92829"/>
    <w:rsid w:val="00A9284C"/>
    <w:rsid w:val="00AB4885"/>
    <w:rsid w:val="00AC3D15"/>
    <w:rsid w:val="00AC60EA"/>
    <w:rsid w:val="00AF1027"/>
    <w:rsid w:val="00AF6C09"/>
    <w:rsid w:val="00B12176"/>
    <w:rsid w:val="00B1566A"/>
    <w:rsid w:val="00B15EFC"/>
    <w:rsid w:val="00B4435F"/>
    <w:rsid w:val="00B536E9"/>
    <w:rsid w:val="00B64A38"/>
    <w:rsid w:val="00B93E5E"/>
    <w:rsid w:val="00BA0FCB"/>
    <w:rsid w:val="00BC1C56"/>
    <w:rsid w:val="00BC6F97"/>
    <w:rsid w:val="00BD2772"/>
    <w:rsid w:val="00BF4E4B"/>
    <w:rsid w:val="00C20E5C"/>
    <w:rsid w:val="00C25006"/>
    <w:rsid w:val="00C374AD"/>
    <w:rsid w:val="00C4750C"/>
    <w:rsid w:val="00C54F70"/>
    <w:rsid w:val="00C6301B"/>
    <w:rsid w:val="00C651CC"/>
    <w:rsid w:val="00C7104A"/>
    <w:rsid w:val="00C84DA3"/>
    <w:rsid w:val="00C94A1D"/>
    <w:rsid w:val="00CB3A7C"/>
    <w:rsid w:val="00CD2AA3"/>
    <w:rsid w:val="00CD48B3"/>
    <w:rsid w:val="00D12266"/>
    <w:rsid w:val="00D1257F"/>
    <w:rsid w:val="00D12E7B"/>
    <w:rsid w:val="00D357CF"/>
    <w:rsid w:val="00D52F22"/>
    <w:rsid w:val="00D57CE6"/>
    <w:rsid w:val="00D93447"/>
    <w:rsid w:val="00DA3315"/>
    <w:rsid w:val="00DA7419"/>
    <w:rsid w:val="00DB6C7B"/>
    <w:rsid w:val="00DC2214"/>
    <w:rsid w:val="00DD1186"/>
    <w:rsid w:val="00DD404B"/>
    <w:rsid w:val="00DD6DB4"/>
    <w:rsid w:val="00DE033C"/>
    <w:rsid w:val="00E25217"/>
    <w:rsid w:val="00E452E8"/>
    <w:rsid w:val="00E65202"/>
    <w:rsid w:val="00E74014"/>
    <w:rsid w:val="00E8762A"/>
    <w:rsid w:val="00EA36E9"/>
    <w:rsid w:val="00ED066E"/>
    <w:rsid w:val="00ED75C2"/>
    <w:rsid w:val="00EE170B"/>
    <w:rsid w:val="00F009AD"/>
    <w:rsid w:val="00F3314C"/>
    <w:rsid w:val="00F55D5D"/>
    <w:rsid w:val="00F714AB"/>
    <w:rsid w:val="00FA44F2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  <w:style w:type="character" w:styleId="BesgtLink">
    <w:name w:val="FollowedHyperlink"/>
    <w:basedOn w:val="Standardskrifttypeiafsnit"/>
    <w:uiPriority w:val="99"/>
    <w:semiHidden/>
    <w:unhideWhenUsed/>
    <w:rsid w:val="00A778AB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78AB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0007C8"/>
    <w:pPr>
      <w:spacing w:before="240"/>
    </w:pPr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rsid w:val="000007C8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udpsekr@ens.dk" TargetMode="External"/><Relationship Id="rId4" Type="http://schemas.openxmlformats.org/officeDocument/2006/relationships/styles" Target="styles.xml"/><Relationship Id="rId9" Type="http://schemas.openxmlformats.org/officeDocument/2006/relationships/hyperlink" Target="https://ens.dk/ansvarsomraader/forskning-udvikling/elfor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40633-9A51-4336-80AC-E2B76BD75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0151F-3030-42C0-9A28-0E4AEEB18B6A}"/>
</file>

<file path=customXml/itemProps4.xml><?xml version="1.0" encoding="utf-8"?>
<ds:datastoreItem xmlns:ds="http://schemas.openxmlformats.org/officeDocument/2006/customXml" ds:itemID="{D86E33E1-9C02-4CFB-8B0B-9431E34ADB06}"/>
</file>

<file path=customXml/itemProps5.xml><?xml version="1.0" encoding="utf-8"?>
<ds:datastoreItem xmlns:ds="http://schemas.openxmlformats.org/officeDocument/2006/customXml" ds:itemID="{0D8F4775-E808-4ADC-9875-A9A191B7620A}"/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19</TotalTime>
  <Pages>2</Pages>
  <Words>328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Henrik Holm Friis</cp:lastModifiedBy>
  <cp:revision>4</cp:revision>
  <cp:lastPrinted>2021-11-30T07:12:00Z</cp:lastPrinted>
  <dcterms:created xsi:type="dcterms:W3CDTF">2024-05-17T11:13:00Z</dcterms:created>
  <dcterms:modified xsi:type="dcterms:W3CDTF">2024-05-17T11:32:00Z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