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20761" w14:textId="77777777" w:rsidR="00C44E70" w:rsidRPr="00965FF5" w:rsidRDefault="00C44E70" w:rsidP="00C44E70">
      <w:pPr>
        <w:spacing w:after="240" w:line="240" w:lineRule="auto"/>
        <w:rPr>
          <w:rFonts w:cs="Arial"/>
          <w:b/>
          <w:sz w:val="80"/>
          <w:szCs w:val="80"/>
          <w:lang w:val="en-GB"/>
        </w:rPr>
      </w:pPr>
      <w:r w:rsidRPr="00965FF5">
        <w:rPr>
          <w:rFonts w:cs="Arial"/>
          <w:b/>
          <w:sz w:val="80"/>
          <w:szCs w:val="80"/>
          <w:lang w:val="en-GB"/>
        </w:rPr>
        <w:t>Final report</w:t>
      </w:r>
    </w:p>
    <w:p w14:paraId="3B31FEDD" w14:textId="77777777" w:rsidR="00C44E70" w:rsidRPr="00965FF5" w:rsidRDefault="00C44E70" w:rsidP="00C44E70">
      <w:pPr>
        <w:spacing w:before="200"/>
        <w:rPr>
          <w:b/>
          <w:bCs/>
          <w:sz w:val="28"/>
          <w:szCs w:val="28"/>
          <w:lang w:val="en-GB"/>
        </w:rPr>
      </w:pPr>
      <w:r w:rsidRPr="00965FF5">
        <w:rPr>
          <w:b/>
          <w:bCs/>
          <w:sz w:val="28"/>
          <w:szCs w:val="28"/>
          <w:lang w:val="en-GB"/>
        </w:rPr>
        <w:t xml:space="preserve">General information </w:t>
      </w:r>
      <w:r w:rsidRPr="00965FF5">
        <w:rPr>
          <w:b/>
          <w:bCs/>
          <w:sz w:val="28"/>
          <w:szCs w:val="28"/>
          <w:u w:val="single"/>
          <w:lang w:val="en-GB"/>
        </w:rPr>
        <w:t>(delete this section)</w:t>
      </w:r>
    </w:p>
    <w:p w14:paraId="080B29F9" w14:textId="6DD579D4" w:rsidR="00C44E70" w:rsidRPr="00965FF5" w:rsidRDefault="00C44E70" w:rsidP="00C44E70">
      <w:pPr>
        <w:rPr>
          <w:i/>
          <w:lang w:val="en-GB"/>
        </w:rPr>
      </w:pPr>
      <w:r w:rsidRPr="00965FF5">
        <w:rPr>
          <w:i/>
          <w:lang w:val="en-GB"/>
        </w:rPr>
        <w:t xml:space="preserve">Depending of project type, project size and project complexity the </w:t>
      </w:r>
      <w:r w:rsidRPr="00965FF5">
        <w:rPr>
          <w:b/>
          <w:i/>
          <w:lang w:val="en-GB"/>
        </w:rPr>
        <w:t>number of pages</w:t>
      </w:r>
      <w:r w:rsidRPr="00965FF5">
        <w:rPr>
          <w:i/>
          <w:lang w:val="en-GB"/>
        </w:rPr>
        <w:t xml:space="preserve"> in the final report may vary. For smaller </w:t>
      </w:r>
      <w:r w:rsidR="00B77008" w:rsidRPr="00965FF5">
        <w:rPr>
          <w:b/>
          <w:i/>
          <w:lang w:val="en-GB"/>
        </w:rPr>
        <w:t xml:space="preserve">development and </w:t>
      </w:r>
      <w:r w:rsidRPr="00965FF5">
        <w:rPr>
          <w:b/>
          <w:i/>
          <w:lang w:val="en-GB"/>
        </w:rPr>
        <w:t>demonstration</w:t>
      </w:r>
      <w:r w:rsidRPr="00965FF5">
        <w:rPr>
          <w:i/>
          <w:lang w:val="en-GB"/>
        </w:rPr>
        <w:t xml:space="preserve"> projects, the final report normally should not be more than 20 pages plus possible relevant appendices. For</w:t>
      </w:r>
      <w:r w:rsidR="00B77008" w:rsidRPr="00965FF5">
        <w:rPr>
          <w:i/>
          <w:lang w:val="en-GB"/>
        </w:rPr>
        <w:t xml:space="preserve"> larger</w:t>
      </w:r>
      <w:r w:rsidRPr="00965FF5">
        <w:rPr>
          <w:i/>
          <w:lang w:val="en-GB"/>
        </w:rPr>
        <w:t xml:space="preserve"> </w:t>
      </w:r>
      <w:r w:rsidR="00B77008" w:rsidRPr="00965FF5">
        <w:rPr>
          <w:b/>
          <w:i/>
          <w:lang w:val="en-GB"/>
        </w:rPr>
        <w:t>research,</w:t>
      </w:r>
      <w:r w:rsidRPr="00965FF5">
        <w:rPr>
          <w:b/>
          <w:i/>
          <w:lang w:val="en-GB"/>
        </w:rPr>
        <w:t xml:space="preserve"> development</w:t>
      </w:r>
      <w:r w:rsidR="00B77008" w:rsidRPr="00965FF5">
        <w:rPr>
          <w:b/>
          <w:i/>
          <w:lang w:val="en-GB"/>
        </w:rPr>
        <w:t xml:space="preserve"> and demonstration</w:t>
      </w:r>
      <w:r w:rsidRPr="00965FF5">
        <w:rPr>
          <w:i/>
          <w:lang w:val="en-GB"/>
        </w:rPr>
        <w:t xml:space="preserve"> projects, the final report should not be more than 50 pages.</w:t>
      </w:r>
    </w:p>
    <w:p w14:paraId="31AFB8CC" w14:textId="129A044A" w:rsidR="00202D73" w:rsidRPr="00965FF5" w:rsidRDefault="00202D73" w:rsidP="00C44E70">
      <w:pPr>
        <w:rPr>
          <w:i/>
          <w:lang w:val="en-GB"/>
        </w:rPr>
      </w:pPr>
      <w:r w:rsidRPr="00965FF5">
        <w:rPr>
          <w:i/>
          <w:lang w:val="en-GB"/>
        </w:rPr>
        <w:t xml:space="preserve">The final report will be used for dissemination purposes and the information stated in the final report should be suitable for dissemination. The final report will be published at </w:t>
      </w:r>
      <w:hyperlink r:id="rId8" w:history="1">
        <w:r w:rsidRPr="00965FF5">
          <w:rPr>
            <w:rStyle w:val="Hyperlink"/>
            <w:i/>
            <w:color w:val="auto"/>
            <w:lang w:val="en-GB"/>
          </w:rPr>
          <w:t>www.energiteknologi.dk</w:t>
        </w:r>
      </w:hyperlink>
      <w:r w:rsidRPr="00965FF5">
        <w:rPr>
          <w:i/>
          <w:lang w:val="en-GB"/>
        </w:rPr>
        <w:t xml:space="preserve">. </w:t>
      </w:r>
    </w:p>
    <w:p w14:paraId="2F55E616" w14:textId="7A34AE1F" w:rsidR="00C44E70" w:rsidRPr="00965FF5" w:rsidRDefault="00B77008" w:rsidP="00B77008">
      <w:pPr>
        <w:rPr>
          <w:b/>
          <w:i/>
          <w:lang w:val="en-GB"/>
        </w:rPr>
      </w:pPr>
      <w:r w:rsidRPr="00965FF5">
        <w:rPr>
          <w:i/>
          <w:lang w:val="en-GB"/>
        </w:rPr>
        <w:t>The guidance text (in italic) should be</w:t>
      </w:r>
      <w:r w:rsidR="00C44E70" w:rsidRPr="00965FF5">
        <w:rPr>
          <w:i/>
          <w:lang w:val="en-GB"/>
        </w:rPr>
        <w:t xml:space="preserve"> deleted, so the application form </w:t>
      </w:r>
      <w:r w:rsidR="00C44E70" w:rsidRPr="00965FF5">
        <w:rPr>
          <w:b/>
          <w:i/>
          <w:lang w:val="en-GB"/>
        </w:rPr>
        <w:t>only</w:t>
      </w:r>
      <w:r w:rsidR="00C44E70" w:rsidRPr="00965FF5">
        <w:rPr>
          <w:i/>
          <w:lang w:val="en-GB"/>
        </w:rPr>
        <w:t xml:space="preserve"> contains numbered headings as well as relevant text from the applicant.</w:t>
      </w:r>
    </w:p>
    <w:p w14:paraId="0D68AF6A" w14:textId="77777777" w:rsidR="00C44E70" w:rsidRPr="00965FF5" w:rsidRDefault="00C44E70" w:rsidP="00A51B8C">
      <w:pPr>
        <w:pStyle w:val="Overskrift1"/>
        <w:rPr>
          <w:color w:val="auto"/>
          <w:lang w:val="en-GB"/>
        </w:rPr>
      </w:pPr>
      <w:r w:rsidRPr="00965FF5">
        <w:rPr>
          <w:color w:val="auto"/>
        </w:rPr>
        <w:t>Project</w:t>
      </w:r>
      <w:r w:rsidRPr="00965FF5">
        <w:rPr>
          <w:color w:val="auto"/>
          <w:lang w:val="en-GB"/>
        </w:rPr>
        <w:t xml:space="preserve"> details</w:t>
      </w:r>
    </w:p>
    <w:tbl>
      <w:tblPr>
        <w:tblW w:w="8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6106"/>
      </w:tblGrid>
      <w:tr w:rsidR="00965FF5" w:rsidRPr="00965FF5" w14:paraId="57AFAACC" w14:textId="77777777" w:rsidTr="00D3663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2BAF" w14:textId="77777777" w:rsidR="00C44E70" w:rsidRPr="00965FF5" w:rsidRDefault="00C44E70" w:rsidP="00C44E70">
            <w:pPr>
              <w:snapToGrid w:val="0"/>
              <w:spacing w:before="60" w:after="60" w:line="260" w:lineRule="exact"/>
              <w:ind w:right="57"/>
              <w:jc w:val="left"/>
              <w:rPr>
                <w:rFonts w:ascii="SansLightPlainTrue" w:hAnsi="SansLightPlainTrue" w:cs="SansLightPlainTrue"/>
                <w:b/>
                <w:szCs w:val="20"/>
                <w:lang w:val="en-GB"/>
              </w:rPr>
            </w:pPr>
            <w:r w:rsidRPr="00965FF5">
              <w:rPr>
                <w:rFonts w:cs="Verdana"/>
                <w:b/>
                <w:szCs w:val="20"/>
                <w:lang w:val="en-GB"/>
              </w:rPr>
              <w:t>Project title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9891" w14:textId="77777777" w:rsidR="00C44E70" w:rsidRPr="00965FF5" w:rsidRDefault="00C44E70" w:rsidP="00C44E70">
            <w:pPr>
              <w:spacing w:before="60" w:after="60"/>
              <w:rPr>
                <w:lang w:val="en-GB"/>
              </w:rPr>
            </w:pPr>
          </w:p>
        </w:tc>
      </w:tr>
      <w:tr w:rsidR="00965FF5" w:rsidRPr="00965FF5" w14:paraId="590A5EEF" w14:textId="77777777" w:rsidTr="00D3663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2FD3" w14:textId="77777777" w:rsidR="00C44E70" w:rsidRPr="00965FF5" w:rsidRDefault="00C44E70" w:rsidP="00C44E70">
            <w:pPr>
              <w:snapToGrid w:val="0"/>
              <w:spacing w:before="60" w:after="60" w:line="260" w:lineRule="exact"/>
              <w:ind w:right="57"/>
              <w:jc w:val="left"/>
              <w:rPr>
                <w:rFonts w:cs="Verdana"/>
                <w:b/>
                <w:bCs/>
                <w:szCs w:val="20"/>
                <w:lang w:val="en-GB"/>
              </w:rPr>
            </w:pPr>
            <w:r w:rsidRPr="00965FF5">
              <w:rPr>
                <w:rFonts w:cs="Verdana"/>
                <w:b/>
                <w:bCs/>
                <w:szCs w:val="20"/>
                <w:lang w:val="en-GB"/>
              </w:rPr>
              <w:t>File no.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71B7" w14:textId="77777777" w:rsidR="00C44E70" w:rsidRPr="00965FF5" w:rsidRDefault="00C44E70" w:rsidP="00C44E70">
            <w:pPr>
              <w:spacing w:before="60" w:after="60"/>
              <w:rPr>
                <w:lang w:val="en-GB"/>
              </w:rPr>
            </w:pPr>
          </w:p>
        </w:tc>
      </w:tr>
      <w:tr w:rsidR="00965FF5" w:rsidRPr="00965FF5" w14:paraId="28437BA2" w14:textId="77777777" w:rsidTr="00D3663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CE69" w14:textId="77777777" w:rsidR="00C44E70" w:rsidRPr="00965FF5" w:rsidRDefault="00C44E70" w:rsidP="00C44E70">
            <w:pPr>
              <w:snapToGrid w:val="0"/>
              <w:spacing w:before="60" w:after="60" w:line="260" w:lineRule="exact"/>
              <w:ind w:right="57"/>
              <w:jc w:val="left"/>
              <w:rPr>
                <w:rFonts w:cs="SansLightPlainTrue"/>
                <w:b/>
                <w:szCs w:val="20"/>
                <w:lang w:val="en-GB"/>
              </w:rPr>
            </w:pPr>
            <w:r w:rsidRPr="00965FF5">
              <w:rPr>
                <w:rFonts w:cs="SansLightPlainTrue"/>
                <w:b/>
                <w:szCs w:val="20"/>
                <w:lang w:val="en-GB"/>
              </w:rPr>
              <w:t xml:space="preserve">Name of the funding scheme 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9F4F" w14:textId="77777777" w:rsidR="00C44E70" w:rsidRPr="00965FF5" w:rsidRDefault="00C44E70" w:rsidP="00C44E70">
            <w:pPr>
              <w:spacing w:before="60" w:after="60"/>
              <w:rPr>
                <w:rFonts w:cs="Verdana"/>
                <w:lang w:val="en-GB"/>
              </w:rPr>
            </w:pPr>
          </w:p>
        </w:tc>
      </w:tr>
      <w:tr w:rsidR="00965FF5" w:rsidRPr="00965FF5" w14:paraId="68B22331" w14:textId="77777777" w:rsidTr="00D3663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B8D6" w14:textId="77777777" w:rsidR="00C44E70" w:rsidRPr="00965FF5" w:rsidRDefault="00C44E70" w:rsidP="00C44E70">
            <w:pPr>
              <w:snapToGrid w:val="0"/>
              <w:spacing w:before="60" w:after="60" w:line="260" w:lineRule="exact"/>
              <w:ind w:right="57"/>
              <w:jc w:val="left"/>
              <w:rPr>
                <w:rFonts w:cs="Verdana"/>
                <w:b/>
                <w:bCs/>
                <w:szCs w:val="20"/>
                <w:lang w:val="en-GB"/>
              </w:rPr>
            </w:pPr>
            <w:r w:rsidRPr="00965FF5">
              <w:rPr>
                <w:rFonts w:cs="SansLightPlainTrue"/>
                <w:b/>
                <w:szCs w:val="20"/>
                <w:lang w:val="en-GB"/>
              </w:rPr>
              <w:t xml:space="preserve">Project managing </w:t>
            </w:r>
            <w:r w:rsidRPr="00965FF5">
              <w:rPr>
                <w:rFonts w:cs="SansLightPlainTrue"/>
                <w:b/>
                <w:szCs w:val="20"/>
                <w:lang w:val="en-GB"/>
              </w:rPr>
              <w:br/>
              <w:t xml:space="preserve">company / </w:t>
            </w:r>
            <w:r w:rsidRPr="00965FF5">
              <w:rPr>
                <w:rFonts w:cs="Verdana"/>
                <w:b/>
                <w:bCs/>
                <w:szCs w:val="20"/>
                <w:lang w:val="en-GB"/>
              </w:rPr>
              <w:t>institution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D26B" w14:textId="77777777" w:rsidR="00C44E70" w:rsidRPr="00965FF5" w:rsidRDefault="00C44E70" w:rsidP="00C44E70">
            <w:pPr>
              <w:spacing w:before="60" w:after="60"/>
              <w:rPr>
                <w:rFonts w:cs="Verdana"/>
                <w:lang w:val="en-GB"/>
              </w:rPr>
            </w:pPr>
          </w:p>
        </w:tc>
      </w:tr>
      <w:tr w:rsidR="00965FF5" w:rsidRPr="00965FF5" w14:paraId="53BC8167" w14:textId="77777777" w:rsidTr="00D3663B">
        <w:trPr>
          <w:trHeight w:val="55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0437" w14:textId="77777777" w:rsidR="00C44E70" w:rsidRPr="00965FF5" w:rsidRDefault="00C44E70" w:rsidP="00C44E70">
            <w:pPr>
              <w:snapToGrid w:val="0"/>
              <w:spacing w:before="60" w:after="60" w:line="260" w:lineRule="exact"/>
              <w:ind w:right="57"/>
              <w:jc w:val="left"/>
              <w:rPr>
                <w:rFonts w:cs="Verdana"/>
                <w:b/>
                <w:bCs/>
                <w:szCs w:val="20"/>
                <w:lang w:val="en-GB"/>
              </w:rPr>
            </w:pPr>
            <w:r w:rsidRPr="00965FF5">
              <w:rPr>
                <w:rFonts w:cs="Verdana"/>
                <w:b/>
                <w:bCs/>
                <w:szCs w:val="20"/>
                <w:lang w:val="en-GB"/>
              </w:rPr>
              <w:t>CVR number</w:t>
            </w:r>
            <w:r w:rsidRPr="00965FF5">
              <w:rPr>
                <w:rFonts w:cs="Verdana"/>
                <w:b/>
                <w:bCs/>
                <w:szCs w:val="20"/>
                <w:lang w:val="en-GB"/>
              </w:rPr>
              <w:br/>
            </w:r>
            <w:r w:rsidRPr="00965FF5">
              <w:rPr>
                <w:rFonts w:cs="Verdana"/>
                <w:bCs/>
                <w:szCs w:val="20"/>
                <w:lang w:val="en-GB"/>
              </w:rPr>
              <w:t>(central business register)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7DA8" w14:textId="77777777" w:rsidR="00C44E70" w:rsidRPr="00965FF5" w:rsidRDefault="00C44E70" w:rsidP="00C44E70">
            <w:pPr>
              <w:spacing w:before="60" w:after="60"/>
              <w:rPr>
                <w:rFonts w:cs="Verdana"/>
                <w:lang w:val="en-GB"/>
              </w:rPr>
            </w:pPr>
          </w:p>
        </w:tc>
      </w:tr>
      <w:tr w:rsidR="00965FF5" w:rsidRPr="00965FF5" w14:paraId="5CCFF267" w14:textId="77777777" w:rsidTr="00D3663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316D" w14:textId="77777777" w:rsidR="00C44E70" w:rsidRPr="00965FF5" w:rsidRDefault="00C44E70" w:rsidP="00C44E70">
            <w:pPr>
              <w:snapToGrid w:val="0"/>
              <w:spacing w:before="60" w:after="60" w:line="260" w:lineRule="exact"/>
              <w:ind w:right="57"/>
              <w:jc w:val="left"/>
              <w:rPr>
                <w:rFonts w:cs="Verdana"/>
                <w:b/>
                <w:bCs/>
                <w:szCs w:val="20"/>
                <w:lang w:val="en-GB"/>
              </w:rPr>
            </w:pPr>
            <w:r w:rsidRPr="00965FF5">
              <w:rPr>
                <w:rFonts w:cs="Verdana"/>
                <w:b/>
                <w:bCs/>
                <w:szCs w:val="20"/>
                <w:lang w:val="en-GB"/>
              </w:rPr>
              <w:t>Project partners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D061" w14:textId="77777777" w:rsidR="00C44E70" w:rsidRPr="00965FF5" w:rsidRDefault="00C44E70" w:rsidP="00C44E70">
            <w:pPr>
              <w:spacing w:before="60" w:after="60"/>
              <w:rPr>
                <w:rFonts w:cs="Verdana"/>
                <w:lang w:val="en-GB"/>
              </w:rPr>
            </w:pPr>
          </w:p>
        </w:tc>
      </w:tr>
      <w:tr w:rsidR="00965FF5" w:rsidRPr="00965FF5" w14:paraId="0662C59A" w14:textId="77777777" w:rsidTr="00D3663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501B" w14:textId="77777777" w:rsidR="00C44E70" w:rsidRPr="00965FF5" w:rsidRDefault="00C44E70" w:rsidP="00C44E70">
            <w:pPr>
              <w:snapToGrid w:val="0"/>
              <w:spacing w:before="60" w:after="60" w:line="260" w:lineRule="exact"/>
              <w:ind w:right="57"/>
              <w:jc w:val="left"/>
              <w:rPr>
                <w:rFonts w:cs="Verdana"/>
                <w:b/>
                <w:bCs/>
                <w:szCs w:val="20"/>
                <w:lang w:val="en-GB"/>
              </w:rPr>
            </w:pPr>
            <w:r w:rsidRPr="00965FF5">
              <w:rPr>
                <w:rFonts w:cs="Verdana"/>
                <w:b/>
                <w:bCs/>
                <w:szCs w:val="20"/>
                <w:lang w:val="en-GB"/>
              </w:rPr>
              <w:t>Submission date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EADC" w14:textId="25228DAA" w:rsidR="00C44E70" w:rsidRPr="00965FF5" w:rsidRDefault="000E1D53" w:rsidP="00C44E70">
            <w:pPr>
              <w:spacing w:before="60" w:after="60"/>
              <w:rPr>
                <w:rFonts w:cs="Verdana"/>
                <w:lang w:val="en-GB"/>
              </w:rPr>
            </w:pPr>
            <w:r w:rsidRPr="00965FF5">
              <w:rPr>
                <w:rFonts w:cs="Verdana"/>
                <w:lang w:val="en-GB"/>
              </w:rPr>
              <w:fldChar w:fldCharType="begin"/>
            </w:r>
            <w:r w:rsidRPr="00965FF5">
              <w:rPr>
                <w:rFonts w:cs="Verdana"/>
                <w:lang w:val="en-GB"/>
              </w:rPr>
              <w:instrText xml:space="preserve"> DATE  \@ "dd MMMM yyyy" </w:instrText>
            </w:r>
            <w:r w:rsidRPr="00965FF5">
              <w:rPr>
                <w:rFonts w:cs="Verdana"/>
                <w:lang w:val="en-GB"/>
              </w:rPr>
              <w:fldChar w:fldCharType="separate"/>
            </w:r>
            <w:r w:rsidR="00965FF5" w:rsidRPr="00965FF5">
              <w:rPr>
                <w:rFonts w:cs="Verdana"/>
                <w:noProof/>
                <w:lang w:val="en-GB"/>
              </w:rPr>
              <w:t>28 February 2023</w:t>
            </w:r>
            <w:r w:rsidRPr="00965FF5">
              <w:rPr>
                <w:rFonts w:cs="Verdana"/>
                <w:lang w:val="en-GB"/>
              </w:rPr>
              <w:fldChar w:fldCharType="end"/>
            </w:r>
          </w:p>
        </w:tc>
      </w:tr>
    </w:tbl>
    <w:p w14:paraId="164369F5" w14:textId="77777777" w:rsidR="00C44E70" w:rsidRPr="00965FF5" w:rsidRDefault="00C44E70" w:rsidP="00C44E70">
      <w:pPr>
        <w:keepNext/>
        <w:keepLines/>
        <w:numPr>
          <w:ilvl w:val="0"/>
          <w:numId w:val="1"/>
        </w:numPr>
        <w:spacing w:before="720" w:after="240"/>
        <w:outlineLvl w:val="0"/>
        <w:rPr>
          <w:rFonts w:eastAsiaTheme="majorEastAsia" w:cs="Times New Roman (Headings CS)"/>
          <w:b/>
          <w:bCs/>
          <w:sz w:val="40"/>
          <w:szCs w:val="28"/>
          <w:lang w:val="en-GB"/>
        </w:rPr>
      </w:pPr>
      <w:r w:rsidRPr="00965FF5">
        <w:rPr>
          <w:rFonts w:eastAsiaTheme="majorEastAsia" w:cs="Times New Roman (Headings CS)"/>
          <w:b/>
          <w:bCs/>
          <w:sz w:val="40"/>
          <w:szCs w:val="28"/>
          <w:lang w:val="en-US"/>
        </w:rPr>
        <w:t>Summary</w:t>
      </w:r>
    </w:p>
    <w:p w14:paraId="33449AA5" w14:textId="77777777" w:rsidR="00C44E70" w:rsidRPr="00965FF5" w:rsidRDefault="00C44E70" w:rsidP="00C44E70">
      <w:pPr>
        <w:rPr>
          <w:i/>
          <w:lang w:val="en-GB"/>
        </w:rPr>
      </w:pPr>
      <w:r w:rsidRPr="00965FF5">
        <w:rPr>
          <w:i/>
          <w:lang w:val="en-GB"/>
        </w:rPr>
        <w:t>Describe the objectives of the project, the obtained results and how they will be utilized in the future.</w:t>
      </w:r>
    </w:p>
    <w:p w14:paraId="69ED8015" w14:textId="41C13962" w:rsidR="00C44E70" w:rsidRPr="00965FF5" w:rsidRDefault="00C44E70" w:rsidP="00C44E70">
      <w:pPr>
        <w:spacing w:after="0"/>
        <w:rPr>
          <w:bCs/>
          <w:i/>
          <w:lang w:val="en-GB"/>
        </w:rPr>
      </w:pPr>
      <w:r w:rsidRPr="00965FF5">
        <w:rPr>
          <w:bCs/>
          <w:i/>
          <w:lang w:val="en-GB"/>
        </w:rPr>
        <w:t>The short descript</w:t>
      </w:r>
      <w:r w:rsidR="00202D73" w:rsidRPr="00965FF5">
        <w:rPr>
          <w:bCs/>
          <w:i/>
          <w:lang w:val="en-GB"/>
        </w:rPr>
        <w:t>ion should be in two versions:</w:t>
      </w:r>
    </w:p>
    <w:p w14:paraId="5757A528" w14:textId="2B979C70" w:rsidR="00C44E70" w:rsidRPr="00965FF5" w:rsidRDefault="00202D73" w:rsidP="00202D73">
      <w:pPr>
        <w:pStyle w:val="Listeafsnit"/>
        <w:rPr>
          <w:i/>
          <w:lang w:val="en-GB"/>
        </w:rPr>
      </w:pPr>
      <w:r w:rsidRPr="00965FF5">
        <w:rPr>
          <w:i/>
          <w:lang w:val="en-GB"/>
        </w:rPr>
        <w:t>English version</w:t>
      </w:r>
    </w:p>
    <w:p w14:paraId="60FACF7A" w14:textId="03AECE4D" w:rsidR="00202D73" w:rsidRPr="00965FF5" w:rsidRDefault="00202D73" w:rsidP="00202D73">
      <w:pPr>
        <w:pStyle w:val="Listeafsnit"/>
        <w:rPr>
          <w:i/>
          <w:lang w:val="en-GB"/>
        </w:rPr>
      </w:pPr>
      <w:r w:rsidRPr="00965FF5">
        <w:rPr>
          <w:i/>
          <w:lang w:val="en-GB"/>
        </w:rPr>
        <w:t>Danish version</w:t>
      </w:r>
      <w:r w:rsidR="00C44E70" w:rsidRPr="00965FF5">
        <w:rPr>
          <w:i/>
          <w:lang w:val="en-GB"/>
        </w:rPr>
        <w:t xml:space="preserve"> </w:t>
      </w:r>
    </w:p>
    <w:p w14:paraId="439445D1" w14:textId="5AA5F4E3" w:rsidR="00202D73" w:rsidRPr="00965FF5" w:rsidRDefault="00C44E70" w:rsidP="00202D73">
      <w:pPr>
        <w:rPr>
          <w:bCs/>
          <w:i/>
          <w:lang w:val="en-GB"/>
        </w:rPr>
      </w:pPr>
      <w:r w:rsidRPr="00965FF5">
        <w:rPr>
          <w:bCs/>
          <w:i/>
          <w:lang w:val="en-GB"/>
        </w:rPr>
        <w:t>Each version should be brief, no more than 2000 characters (including space</w:t>
      </w:r>
      <w:r w:rsidR="00202D73" w:rsidRPr="00965FF5">
        <w:rPr>
          <w:bCs/>
          <w:i/>
          <w:lang w:val="en-GB"/>
        </w:rPr>
        <w:t>s</w:t>
      </w:r>
      <w:r w:rsidRPr="00965FF5">
        <w:rPr>
          <w:bCs/>
          <w:i/>
          <w:lang w:val="en-GB"/>
        </w:rPr>
        <w:t>).</w:t>
      </w:r>
    </w:p>
    <w:p w14:paraId="11520EF0" w14:textId="77777777" w:rsidR="00C44E70" w:rsidRPr="00965FF5" w:rsidRDefault="00C44E70" w:rsidP="00C44E70">
      <w:pPr>
        <w:keepNext/>
        <w:keepLines/>
        <w:numPr>
          <w:ilvl w:val="0"/>
          <w:numId w:val="1"/>
        </w:numPr>
        <w:spacing w:before="720" w:after="240"/>
        <w:outlineLvl w:val="0"/>
        <w:rPr>
          <w:rFonts w:eastAsiaTheme="majorEastAsia" w:cs="Times New Roman (Headings CS)"/>
          <w:b/>
          <w:bCs/>
          <w:i/>
          <w:sz w:val="40"/>
          <w:szCs w:val="28"/>
          <w:lang w:val="en-GB"/>
        </w:rPr>
      </w:pPr>
      <w:r w:rsidRPr="00965FF5">
        <w:rPr>
          <w:rFonts w:eastAsiaTheme="majorEastAsia" w:cs="Times New Roman (Headings CS)"/>
          <w:b/>
          <w:bCs/>
          <w:sz w:val="40"/>
          <w:szCs w:val="28"/>
          <w:lang w:val="en-GB"/>
        </w:rPr>
        <w:lastRenderedPageBreak/>
        <w:t>Project objectives</w:t>
      </w:r>
    </w:p>
    <w:p w14:paraId="2E43E261" w14:textId="77777777" w:rsidR="00F97D94" w:rsidRPr="00965FF5" w:rsidRDefault="00C44E70" w:rsidP="00F97D94">
      <w:pPr>
        <w:pStyle w:val="Listeafsnit"/>
        <w:rPr>
          <w:i/>
          <w:lang w:val="en-GB"/>
        </w:rPr>
      </w:pPr>
      <w:r w:rsidRPr="00965FF5">
        <w:rPr>
          <w:i/>
          <w:lang w:val="en-GB"/>
        </w:rPr>
        <w:t>What was the objective of the project?</w:t>
      </w:r>
      <w:r w:rsidR="00202D73" w:rsidRPr="00965FF5">
        <w:rPr>
          <w:i/>
          <w:lang w:val="en-GB"/>
        </w:rPr>
        <w:t xml:space="preserve"> </w:t>
      </w:r>
    </w:p>
    <w:p w14:paraId="1413D246" w14:textId="58396E28" w:rsidR="00C44E70" w:rsidRPr="00965FF5" w:rsidRDefault="00202D73" w:rsidP="00F97D94">
      <w:pPr>
        <w:pStyle w:val="Listeafsnit"/>
        <w:rPr>
          <w:i/>
          <w:lang w:val="en-GB"/>
        </w:rPr>
      </w:pPr>
      <w:r w:rsidRPr="00965FF5">
        <w:rPr>
          <w:i/>
          <w:lang w:val="en-GB"/>
        </w:rPr>
        <w:t>Which energy technology has been developed</w:t>
      </w:r>
      <w:r w:rsidR="00F97D94" w:rsidRPr="00965FF5">
        <w:rPr>
          <w:i/>
          <w:lang w:val="en-GB"/>
        </w:rPr>
        <w:t xml:space="preserve"> and demonstrated?</w:t>
      </w:r>
    </w:p>
    <w:p w14:paraId="57768D09" w14:textId="2C26FA5B" w:rsidR="00C44E70" w:rsidRPr="00965FF5" w:rsidRDefault="00C44E70" w:rsidP="00C44E70">
      <w:pPr>
        <w:keepNext/>
        <w:keepLines/>
        <w:numPr>
          <w:ilvl w:val="0"/>
          <w:numId w:val="1"/>
        </w:numPr>
        <w:spacing w:before="720" w:after="240"/>
        <w:outlineLvl w:val="0"/>
        <w:rPr>
          <w:rFonts w:eastAsiaTheme="majorEastAsia" w:cs="Times New Roman (Headings CS)"/>
          <w:b/>
          <w:bCs/>
          <w:sz w:val="40"/>
          <w:szCs w:val="28"/>
          <w:lang w:val="en-GB"/>
        </w:rPr>
      </w:pPr>
      <w:r w:rsidRPr="00965FF5">
        <w:rPr>
          <w:rFonts w:eastAsiaTheme="majorEastAsia" w:cs="Times New Roman (Headings CS)"/>
          <w:b/>
          <w:bCs/>
          <w:sz w:val="40"/>
          <w:szCs w:val="28"/>
          <w:lang w:val="en-GB"/>
        </w:rPr>
        <w:t>Project implementation</w:t>
      </w:r>
    </w:p>
    <w:p w14:paraId="699C4D2A" w14:textId="77777777" w:rsidR="00F97D94" w:rsidRPr="00965FF5" w:rsidRDefault="00C44E70" w:rsidP="00F97D94">
      <w:pPr>
        <w:pStyle w:val="Listeafsnit"/>
        <w:rPr>
          <w:i/>
          <w:lang w:val="en-GB"/>
        </w:rPr>
      </w:pPr>
      <w:r w:rsidRPr="00965FF5">
        <w:rPr>
          <w:i/>
          <w:lang w:val="en-GB"/>
        </w:rPr>
        <w:t xml:space="preserve">How did the project evolve? </w:t>
      </w:r>
    </w:p>
    <w:p w14:paraId="3E7AE067" w14:textId="77777777" w:rsidR="00F97D94" w:rsidRPr="00965FF5" w:rsidRDefault="00C44E70" w:rsidP="00F97D94">
      <w:pPr>
        <w:pStyle w:val="Listeafsnit"/>
        <w:rPr>
          <w:i/>
          <w:lang w:val="en-GB"/>
        </w:rPr>
      </w:pPr>
      <w:r w:rsidRPr="00965FF5">
        <w:rPr>
          <w:i/>
          <w:lang w:val="en-GB"/>
        </w:rPr>
        <w:t xml:space="preserve">Describe the risks associated with </w:t>
      </w:r>
      <w:r w:rsidR="00F97D94" w:rsidRPr="00965FF5">
        <w:rPr>
          <w:i/>
          <w:lang w:val="en-GB"/>
        </w:rPr>
        <w:t xml:space="preserve">conducting </w:t>
      </w:r>
      <w:r w:rsidRPr="00965FF5">
        <w:rPr>
          <w:i/>
          <w:lang w:val="en-GB"/>
        </w:rPr>
        <w:t xml:space="preserve">the project. </w:t>
      </w:r>
    </w:p>
    <w:p w14:paraId="10D5101B" w14:textId="77777777" w:rsidR="00F97D94" w:rsidRPr="00965FF5" w:rsidRDefault="00C44E70" w:rsidP="00F97D94">
      <w:pPr>
        <w:pStyle w:val="Listeafsnit"/>
        <w:rPr>
          <w:i/>
          <w:lang w:val="en-GB"/>
        </w:rPr>
      </w:pPr>
      <w:r w:rsidRPr="00965FF5">
        <w:rPr>
          <w:i/>
          <w:lang w:val="en-GB"/>
        </w:rPr>
        <w:t xml:space="preserve">Did the project implementation develop as foreseen and according to milestones agreed upon? </w:t>
      </w:r>
    </w:p>
    <w:p w14:paraId="7A0D88A7" w14:textId="43A44AC4" w:rsidR="00C44E70" w:rsidRPr="00965FF5" w:rsidRDefault="00C44E70" w:rsidP="00F97D94">
      <w:pPr>
        <w:pStyle w:val="Listeafsnit"/>
        <w:rPr>
          <w:i/>
          <w:lang w:val="en-GB"/>
        </w:rPr>
      </w:pPr>
      <w:r w:rsidRPr="00965FF5">
        <w:rPr>
          <w:i/>
          <w:lang w:val="en-GB"/>
        </w:rPr>
        <w:t>Did the project experience problems not expected?</w:t>
      </w:r>
    </w:p>
    <w:p w14:paraId="74406E91" w14:textId="77777777" w:rsidR="00C44E70" w:rsidRPr="00965FF5" w:rsidRDefault="00C44E70" w:rsidP="00C44E70">
      <w:pPr>
        <w:keepNext/>
        <w:keepLines/>
        <w:numPr>
          <w:ilvl w:val="0"/>
          <w:numId w:val="1"/>
        </w:numPr>
        <w:spacing w:before="720" w:after="240"/>
        <w:outlineLvl w:val="0"/>
        <w:rPr>
          <w:rFonts w:eastAsiaTheme="majorEastAsia" w:cs="Times New Roman (Headings CS)"/>
          <w:b/>
          <w:bCs/>
          <w:sz w:val="40"/>
          <w:szCs w:val="28"/>
          <w:lang w:val="en-GB"/>
        </w:rPr>
      </w:pPr>
      <w:r w:rsidRPr="00965FF5">
        <w:rPr>
          <w:rFonts w:eastAsiaTheme="majorEastAsia" w:cs="Times New Roman (Headings CS)"/>
          <w:b/>
          <w:bCs/>
          <w:sz w:val="40"/>
          <w:szCs w:val="28"/>
          <w:lang w:val="en-GB"/>
        </w:rPr>
        <w:t>Project results</w:t>
      </w:r>
    </w:p>
    <w:p w14:paraId="66DEB346" w14:textId="21F8F3AD" w:rsidR="00C44E70" w:rsidRPr="00965FF5" w:rsidRDefault="00C44E70" w:rsidP="00EE0B4B">
      <w:pPr>
        <w:pStyle w:val="Listeafsnit"/>
        <w:rPr>
          <w:i/>
          <w:lang w:val="en-GB"/>
        </w:rPr>
      </w:pPr>
      <w:r w:rsidRPr="00965FF5">
        <w:rPr>
          <w:i/>
          <w:lang w:val="en-GB"/>
        </w:rPr>
        <w:t>Was the original objective of the project obtained? If no</w:t>
      </w:r>
      <w:r w:rsidR="00EE0B4B" w:rsidRPr="00965FF5">
        <w:rPr>
          <w:i/>
          <w:lang w:val="en-GB"/>
        </w:rPr>
        <w:t>t</w:t>
      </w:r>
      <w:r w:rsidRPr="00965FF5">
        <w:rPr>
          <w:i/>
          <w:lang w:val="en-GB"/>
        </w:rPr>
        <w:t>, explain which obstacles that caused it and which changes that were made to project plan to mitigate the obstacles.</w:t>
      </w:r>
    </w:p>
    <w:p w14:paraId="0890755A" w14:textId="77777777" w:rsidR="00C44E70" w:rsidRPr="00965FF5" w:rsidRDefault="00C44E70" w:rsidP="00EE0B4B">
      <w:pPr>
        <w:pStyle w:val="Listeafsnit"/>
        <w:rPr>
          <w:i/>
          <w:lang w:val="en-GB"/>
        </w:rPr>
      </w:pPr>
      <w:r w:rsidRPr="00965FF5">
        <w:rPr>
          <w:i/>
          <w:lang w:val="en-GB"/>
        </w:rPr>
        <w:t>Describe the obtained technological results. Did the project produce results not expected?</w:t>
      </w:r>
    </w:p>
    <w:p w14:paraId="28F2A6E8" w14:textId="77777777" w:rsidR="00C44E70" w:rsidRPr="00965FF5" w:rsidRDefault="00C44E70" w:rsidP="00EE0B4B">
      <w:pPr>
        <w:pStyle w:val="Listeafsnit"/>
        <w:rPr>
          <w:i/>
          <w:lang w:val="en-GB"/>
        </w:rPr>
      </w:pPr>
      <w:r w:rsidRPr="00965FF5">
        <w:rPr>
          <w:i/>
          <w:lang w:val="en-GB"/>
        </w:rPr>
        <w:t>Describe the obtained commercial results. Did the project produce results not expected?</w:t>
      </w:r>
    </w:p>
    <w:p w14:paraId="7FF9E85F" w14:textId="1D2CCB0C" w:rsidR="00C44E70" w:rsidRPr="00965FF5" w:rsidRDefault="00C44E70" w:rsidP="00EE0B4B">
      <w:pPr>
        <w:pStyle w:val="Listeafsnit"/>
        <w:rPr>
          <w:i/>
          <w:lang w:val="en-GB"/>
        </w:rPr>
      </w:pPr>
      <w:r w:rsidRPr="00965FF5">
        <w:rPr>
          <w:i/>
          <w:lang w:val="en-GB"/>
        </w:rPr>
        <w:t>Target group and added</w:t>
      </w:r>
      <w:r w:rsidR="00EE0B4B" w:rsidRPr="00965FF5">
        <w:rPr>
          <w:i/>
          <w:lang w:val="en-GB"/>
        </w:rPr>
        <w:t xml:space="preserve"> </w:t>
      </w:r>
      <w:r w:rsidRPr="00965FF5">
        <w:rPr>
          <w:i/>
          <w:lang w:val="en-GB"/>
        </w:rPr>
        <w:t>value for users: Who should the solutions/technologies be sold to (target group)? Describe for each solutions/technology if several.</w:t>
      </w:r>
    </w:p>
    <w:p w14:paraId="31547967" w14:textId="2F5364ED" w:rsidR="00C44E70" w:rsidRPr="00965FF5" w:rsidRDefault="00C44E70" w:rsidP="00EE0B4B">
      <w:pPr>
        <w:pStyle w:val="Listeafsnit"/>
        <w:rPr>
          <w:i/>
          <w:lang w:val="en-GB"/>
        </w:rPr>
      </w:pPr>
      <w:r w:rsidRPr="00965FF5">
        <w:rPr>
          <w:i/>
          <w:lang w:val="en-GB"/>
        </w:rPr>
        <w:t>Where and how have the project results been disseminated? Specify which conferences</w:t>
      </w:r>
      <w:r w:rsidR="00EE0B4B" w:rsidRPr="00965FF5">
        <w:rPr>
          <w:i/>
          <w:lang w:val="en-GB"/>
        </w:rPr>
        <w:t>, journals, etc. where the project has</w:t>
      </w:r>
      <w:r w:rsidRPr="00965FF5">
        <w:rPr>
          <w:i/>
          <w:lang w:val="en-GB"/>
        </w:rPr>
        <w:t xml:space="preserve"> been disseminated.</w:t>
      </w:r>
    </w:p>
    <w:p w14:paraId="10C225AF" w14:textId="77777777" w:rsidR="00C44E70" w:rsidRPr="00965FF5" w:rsidRDefault="00C44E70" w:rsidP="00C44E70">
      <w:pPr>
        <w:keepNext/>
        <w:keepLines/>
        <w:numPr>
          <w:ilvl w:val="0"/>
          <w:numId w:val="1"/>
        </w:numPr>
        <w:spacing w:before="720" w:after="240"/>
        <w:outlineLvl w:val="0"/>
        <w:rPr>
          <w:rFonts w:eastAsiaTheme="majorEastAsia" w:cs="Times New Roman (Headings CS)"/>
          <w:b/>
          <w:bCs/>
          <w:sz w:val="40"/>
          <w:szCs w:val="28"/>
          <w:lang w:val="en-GB"/>
        </w:rPr>
      </w:pPr>
      <w:r w:rsidRPr="00965FF5">
        <w:rPr>
          <w:rFonts w:eastAsiaTheme="majorEastAsia" w:cs="Times New Roman (Headings CS)"/>
          <w:b/>
          <w:bCs/>
          <w:sz w:val="40"/>
          <w:szCs w:val="28"/>
          <w:lang w:val="en-GB"/>
        </w:rPr>
        <w:t>Utilisation of project results</w:t>
      </w:r>
    </w:p>
    <w:p w14:paraId="032C6612" w14:textId="77777777" w:rsidR="00C44E70" w:rsidRPr="00965FF5" w:rsidRDefault="00C44E70" w:rsidP="00EE0B4B">
      <w:pPr>
        <w:pStyle w:val="Listeafsnit"/>
        <w:rPr>
          <w:i/>
          <w:lang w:val="en-GB"/>
        </w:rPr>
      </w:pPr>
      <w:r w:rsidRPr="00965FF5">
        <w:rPr>
          <w:i/>
          <w:lang w:val="en-GB"/>
        </w:rPr>
        <w:t>Describe how the obtained technological results will be utilised in the future and by whom.</w:t>
      </w:r>
    </w:p>
    <w:p w14:paraId="59547C8E" w14:textId="77777777" w:rsidR="00C44E70" w:rsidRPr="00965FF5" w:rsidRDefault="00C44E70" w:rsidP="00EE0B4B">
      <w:pPr>
        <w:pStyle w:val="Listeafsnit"/>
        <w:rPr>
          <w:i/>
          <w:lang w:val="en-GB"/>
        </w:rPr>
      </w:pPr>
      <w:r w:rsidRPr="00965FF5">
        <w:rPr>
          <w:i/>
          <w:lang w:val="en-GB"/>
        </w:rPr>
        <w:t xml:space="preserve">Describe how the obtained commercial results will be utilised in the future and by whom the results will be commercialised. </w:t>
      </w:r>
    </w:p>
    <w:p w14:paraId="193B4063" w14:textId="3CE1AE5F" w:rsidR="00C44E70" w:rsidRPr="00965FF5" w:rsidRDefault="00C44E70" w:rsidP="00BA5961">
      <w:pPr>
        <w:pStyle w:val="Listeafsnit"/>
        <w:numPr>
          <w:ilvl w:val="1"/>
          <w:numId w:val="20"/>
        </w:numPr>
        <w:rPr>
          <w:i/>
          <w:lang w:val="en-GB"/>
        </w:rPr>
      </w:pPr>
      <w:r w:rsidRPr="00965FF5">
        <w:rPr>
          <w:i/>
          <w:lang w:val="en-GB"/>
        </w:rPr>
        <w:t>Did the project so far lead to increased turnover, exports, employment and additional private investments? Do the project partners expect that the project result</w:t>
      </w:r>
      <w:r w:rsidR="00EE0B4B" w:rsidRPr="00965FF5">
        <w:rPr>
          <w:i/>
          <w:lang w:val="en-GB"/>
        </w:rPr>
        <w:t>s</w:t>
      </w:r>
      <w:r w:rsidRPr="00965FF5">
        <w:rPr>
          <w:i/>
          <w:lang w:val="en-GB"/>
        </w:rPr>
        <w:t xml:space="preserve"> in increased turnover, exports, employment and additional private investments?</w:t>
      </w:r>
    </w:p>
    <w:p w14:paraId="334F4C72" w14:textId="6C420988" w:rsidR="00BA5961" w:rsidRPr="00965FF5" w:rsidRDefault="00BA5961" w:rsidP="00BA5961">
      <w:pPr>
        <w:pStyle w:val="Listeafsnit"/>
        <w:rPr>
          <w:i/>
          <w:lang w:val="en-GB"/>
        </w:rPr>
      </w:pPr>
      <w:r w:rsidRPr="00965FF5">
        <w:rPr>
          <w:i/>
          <w:lang w:val="en-GB"/>
        </w:rPr>
        <w:t xml:space="preserve">Describe the competitive situation in the market you expect to enter. </w:t>
      </w:r>
    </w:p>
    <w:p w14:paraId="1121D68E" w14:textId="77E55087" w:rsidR="00C44E70" w:rsidRPr="00965FF5" w:rsidRDefault="00C44E70" w:rsidP="00BA5961">
      <w:pPr>
        <w:pStyle w:val="Listeafsnit"/>
        <w:numPr>
          <w:ilvl w:val="1"/>
          <w:numId w:val="20"/>
        </w:numPr>
        <w:rPr>
          <w:i/>
          <w:lang w:val="en-GB"/>
        </w:rPr>
      </w:pPr>
      <w:r w:rsidRPr="00965FF5">
        <w:rPr>
          <w:i/>
          <w:lang w:val="en-GB"/>
        </w:rPr>
        <w:t>Are there competing solutions on the market? Specify who the main competitors are and describe their solutions.</w:t>
      </w:r>
    </w:p>
    <w:p w14:paraId="1D858677" w14:textId="6E08D73C" w:rsidR="00C44E70" w:rsidRPr="00965FF5" w:rsidRDefault="00BA5961" w:rsidP="00EE0B4B">
      <w:pPr>
        <w:pStyle w:val="Listeafsnit"/>
        <w:rPr>
          <w:i/>
          <w:lang w:val="en-GB"/>
        </w:rPr>
      </w:pPr>
      <w:r w:rsidRPr="00965FF5">
        <w:rPr>
          <w:i/>
          <w:lang w:val="en-GB"/>
        </w:rPr>
        <w:t>Describe entry</w:t>
      </w:r>
      <w:r w:rsidR="00C44E70" w:rsidRPr="00965FF5">
        <w:rPr>
          <w:i/>
          <w:lang w:val="en-GB"/>
        </w:rPr>
        <w:t xml:space="preserve"> or sale</w:t>
      </w:r>
      <w:r w:rsidRPr="00965FF5">
        <w:rPr>
          <w:i/>
          <w:lang w:val="en-GB"/>
        </w:rPr>
        <w:t>s</w:t>
      </w:r>
      <w:r w:rsidR="00C44E70" w:rsidRPr="00965FF5">
        <w:rPr>
          <w:i/>
          <w:lang w:val="en-GB"/>
        </w:rPr>
        <w:t xml:space="preserve"> b</w:t>
      </w:r>
      <w:r w:rsidRPr="00965FF5">
        <w:rPr>
          <w:i/>
          <w:lang w:val="en-GB"/>
        </w:rPr>
        <w:t>arriers and how these are expected</w:t>
      </w:r>
      <w:r w:rsidR="00C44E70" w:rsidRPr="00965FF5">
        <w:rPr>
          <w:i/>
          <w:lang w:val="en-GB"/>
        </w:rPr>
        <w:t xml:space="preserve"> to be overcome.</w:t>
      </w:r>
    </w:p>
    <w:p w14:paraId="2684464B" w14:textId="77777777" w:rsidR="00C44E70" w:rsidRPr="00965FF5" w:rsidRDefault="00C44E70" w:rsidP="00EE0B4B">
      <w:pPr>
        <w:pStyle w:val="Listeafsnit"/>
        <w:rPr>
          <w:i/>
          <w:lang w:val="en-GB"/>
        </w:rPr>
      </w:pPr>
      <w:r w:rsidRPr="00965FF5">
        <w:rPr>
          <w:i/>
          <w:lang w:val="en-GB"/>
        </w:rPr>
        <w:t>How does the project results contribute to realise energy policy objectives?</w:t>
      </w:r>
    </w:p>
    <w:p w14:paraId="3B897487" w14:textId="77777777" w:rsidR="00C44E70" w:rsidRPr="00965FF5" w:rsidRDefault="00C44E70" w:rsidP="00EE0B4B">
      <w:pPr>
        <w:pStyle w:val="Listeafsnit"/>
        <w:rPr>
          <w:i/>
          <w:lang w:val="en-GB"/>
        </w:rPr>
      </w:pPr>
      <w:r w:rsidRPr="00965FF5">
        <w:rPr>
          <w:i/>
          <w:lang w:val="en-GB"/>
        </w:rPr>
        <w:t>If Ph.D.’s have been part of the project, it must be described how the results from the project are used in teaching and other dissemination activities.</w:t>
      </w:r>
    </w:p>
    <w:p w14:paraId="23482B3F" w14:textId="77777777" w:rsidR="00C44E70" w:rsidRPr="00965FF5" w:rsidRDefault="00C44E70" w:rsidP="00C44E70">
      <w:pPr>
        <w:keepNext/>
        <w:keepLines/>
        <w:numPr>
          <w:ilvl w:val="0"/>
          <w:numId w:val="1"/>
        </w:numPr>
        <w:spacing w:before="720" w:after="240"/>
        <w:outlineLvl w:val="0"/>
        <w:rPr>
          <w:rFonts w:eastAsiaTheme="majorEastAsia" w:cs="Times New Roman (Headings CS)"/>
          <w:b/>
          <w:bCs/>
          <w:sz w:val="40"/>
          <w:szCs w:val="28"/>
          <w:lang w:val="en-GB"/>
        </w:rPr>
      </w:pPr>
      <w:r w:rsidRPr="00965FF5">
        <w:rPr>
          <w:rFonts w:eastAsiaTheme="majorEastAsia" w:cs="Times New Roman (Headings CS)"/>
          <w:b/>
          <w:bCs/>
          <w:sz w:val="40"/>
          <w:szCs w:val="28"/>
          <w:lang w:val="en-GB"/>
        </w:rPr>
        <w:lastRenderedPageBreak/>
        <w:t>Project concl</w:t>
      </w:r>
      <w:bookmarkStart w:id="0" w:name="_GoBack"/>
      <w:bookmarkEnd w:id="0"/>
      <w:r w:rsidRPr="00965FF5">
        <w:rPr>
          <w:rFonts w:eastAsiaTheme="majorEastAsia" w:cs="Times New Roman (Headings CS)"/>
          <w:b/>
          <w:bCs/>
          <w:sz w:val="40"/>
          <w:szCs w:val="28"/>
          <w:lang w:val="en-GB"/>
        </w:rPr>
        <w:t>usion and perspective</w:t>
      </w:r>
    </w:p>
    <w:p w14:paraId="22AFDF50" w14:textId="77777777" w:rsidR="00C44E70" w:rsidRPr="00965FF5" w:rsidRDefault="00C44E70" w:rsidP="00BA5961">
      <w:pPr>
        <w:pStyle w:val="Listeafsnit"/>
        <w:rPr>
          <w:i/>
          <w:lang w:val="en-GB"/>
        </w:rPr>
      </w:pPr>
      <w:r w:rsidRPr="00965FF5">
        <w:rPr>
          <w:i/>
          <w:lang w:val="en-GB"/>
        </w:rPr>
        <w:t>State the conclusions made in the project.</w:t>
      </w:r>
    </w:p>
    <w:p w14:paraId="5016C838" w14:textId="028A0A4E" w:rsidR="00C44E70" w:rsidRPr="00965FF5" w:rsidRDefault="00C44E70" w:rsidP="00BA5961">
      <w:pPr>
        <w:pStyle w:val="Listeafsnit"/>
        <w:rPr>
          <w:i/>
          <w:lang w:val="en-GB"/>
        </w:rPr>
      </w:pPr>
      <w:r w:rsidRPr="00965FF5">
        <w:rPr>
          <w:i/>
          <w:lang w:val="en-GB"/>
        </w:rPr>
        <w:t>What are the next steps for the developed technology?</w:t>
      </w:r>
    </w:p>
    <w:p w14:paraId="04B9FD93" w14:textId="38CEFC25" w:rsidR="00BA5961" w:rsidRPr="00965FF5" w:rsidRDefault="00BA5961" w:rsidP="00BA5961">
      <w:pPr>
        <w:pStyle w:val="Listeafsnit"/>
        <w:rPr>
          <w:i/>
          <w:lang w:val="en-GB"/>
        </w:rPr>
      </w:pPr>
      <w:r w:rsidRPr="00965FF5">
        <w:rPr>
          <w:i/>
          <w:lang w:val="en-GB"/>
        </w:rPr>
        <w:t>Put into perspective how the project results may influence future development</w:t>
      </w:r>
    </w:p>
    <w:p w14:paraId="150BE31D" w14:textId="77777777" w:rsidR="00C44E70" w:rsidRPr="00965FF5" w:rsidRDefault="00C44E70" w:rsidP="00C44E70">
      <w:pPr>
        <w:keepNext/>
        <w:keepLines/>
        <w:numPr>
          <w:ilvl w:val="0"/>
          <w:numId w:val="1"/>
        </w:numPr>
        <w:spacing w:before="720" w:after="240"/>
        <w:outlineLvl w:val="0"/>
        <w:rPr>
          <w:rFonts w:eastAsiaTheme="majorEastAsia" w:cs="Times New Roman (Headings CS)"/>
          <w:b/>
          <w:bCs/>
          <w:sz w:val="40"/>
          <w:szCs w:val="28"/>
          <w:lang w:val="en-GB"/>
        </w:rPr>
      </w:pPr>
      <w:r w:rsidRPr="00965FF5">
        <w:rPr>
          <w:rFonts w:eastAsiaTheme="majorEastAsia" w:cs="Times New Roman (Headings CS)"/>
          <w:b/>
          <w:bCs/>
          <w:sz w:val="40"/>
          <w:szCs w:val="28"/>
          <w:lang w:val="en-GB"/>
        </w:rPr>
        <w:t>Appendices</w:t>
      </w:r>
    </w:p>
    <w:p w14:paraId="41E1F0CD" w14:textId="7190EE0E" w:rsidR="00BA5961" w:rsidRPr="00965FF5" w:rsidRDefault="00C44E70" w:rsidP="00BA5961">
      <w:pPr>
        <w:pStyle w:val="Listeafsnit"/>
        <w:rPr>
          <w:lang w:val="en-GB"/>
        </w:rPr>
      </w:pPr>
      <w:r w:rsidRPr="00965FF5">
        <w:rPr>
          <w:lang w:val="en-GB"/>
        </w:rPr>
        <w:t xml:space="preserve">Add link to relevant documents, publications, home pages etc. </w:t>
      </w:r>
    </w:p>
    <w:p w14:paraId="23E70543" w14:textId="77777777" w:rsidR="007F6A47" w:rsidRPr="00965FF5" w:rsidRDefault="007F6A47" w:rsidP="00496753">
      <w:pPr>
        <w:rPr>
          <w:lang w:val="en-US"/>
        </w:rPr>
      </w:pPr>
    </w:p>
    <w:sectPr w:rsidR="007F6A47" w:rsidRPr="00965FF5" w:rsidSect="00965FF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5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03FCA" w14:textId="77777777" w:rsidR="00C44E70" w:rsidRDefault="00C44E70" w:rsidP="00FF666A">
      <w:pPr>
        <w:spacing w:after="0" w:line="240" w:lineRule="auto"/>
      </w:pPr>
      <w:r>
        <w:separator/>
      </w:r>
    </w:p>
  </w:endnote>
  <w:endnote w:type="continuationSeparator" w:id="0">
    <w:p w14:paraId="5991B4D8" w14:textId="77777777" w:rsidR="00C44E70" w:rsidRDefault="00C44E70" w:rsidP="00FF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LightPlainTrue">
    <w:altName w:val="Courier New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8B139" w14:textId="7D260A7D" w:rsidR="00B233AD" w:rsidRPr="00C9027E" w:rsidRDefault="00B77008" w:rsidP="00C9027E">
    <w:pPr>
      <w:pStyle w:val="Sidefod"/>
    </w:pPr>
    <w:r>
      <w:t xml:space="preserve">Final </w:t>
    </w:r>
    <w:r w:rsidR="00965FF5">
      <w:t>report</w:t>
    </w:r>
    <w:r w:rsidR="00B233AD">
      <w:ptab w:relativeTo="margin" w:alignment="right" w:leader="none"/>
    </w:r>
    <w:sdt>
      <w:sdtPr>
        <w:id w:val="2135979119"/>
        <w:docPartObj>
          <w:docPartGallery w:val="Page Numbers (Top of Page)"/>
          <w:docPartUnique/>
        </w:docPartObj>
      </w:sdtPr>
      <w:sdtEndPr/>
      <w:sdtContent>
        <w:r w:rsidR="00B233AD" w:rsidRPr="00CA22FC">
          <w:t xml:space="preserve">Side </w:t>
        </w:r>
        <w:r w:rsidR="00B233AD" w:rsidRPr="00CA22FC">
          <w:fldChar w:fldCharType="begin"/>
        </w:r>
        <w:r w:rsidR="00B233AD" w:rsidRPr="00CA22FC">
          <w:instrText>PAGE</w:instrText>
        </w:r>
        <w:r w:rsidR="00B233AD" w:rsidRPr="00CA22FC">
          <w:fldChar w:fldCharType="separate"/>
        </w:r>
        <w:r w:rsidR="00965FF5">
          <w:rPr>
            <w:noProof/>
          </w:rPr>
          <w:t>2</w:t>
        </w:r>
        <w:r w:rsidR="00B233AD" w:rsidRPr="00CA22FC">
          <w:fldChar w:fldCharType="end"/>
        </w:r>
        <w:r w:rsidR="00B233AD" w:rsidRPr="00CA22FC">
          <w:t xml:space="preserve"> af </w:t>
        </w:r>
        <w:r w:rsidR="00B233AD" w:rsidRPr="00CA22FC">
          <w:fldChar w:fldCharType="begin"/>
        </w:r>
        <w:r w:rsidR="00B233AD" w:rsidRPr="00CA22FC">
          <w:instrText>NUMPAGES</w:instrText>
        </w:r>
        <w:r w:rsidR="00B233AD" w:rsidRPr="00CA22FC">
          <w:fldChar w:fldCharType="separate"/>
        </w:r>
        <w:r w:rsidR="00965FF5">
          <w:rPr>
            <w:noProof/>
          </w:rPr>
          <w:t>3</w:t>
        </w:r>
        <w:r w:rsidR="00B233AD" w:rsidRPr="00CA22FC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BCAD7" w14:textId="77777777" w:rsidR="00B233AD" w:rsidRPr="00BA2289" w:rsidRDefault="00BA2289" w:rsidP="00BA2289">
    <w:pPr>
      <w:pStyle w:val="Sidefod"/>
    </w:pPr>
    <w:r>
      <w:t>Titel på dokument/bilag</w:t>
    </w:r>
    <w:r>
      <w:ptab w:relativeTo="margin" w:alignment="right" w:leader="none"/>
    </w:r>
    <w:sdt>
      <w:sdtPr>
        <w:id w:val="-2127848746"/>
        <w:docPartObj>
          <w:docPartGallery w:val="Page Numbers (Top of Page)"/>
          <w:docPartUnique/>
        </w:docPartObj>
      </w:sdtPr>
      <w:sdtEndPr/>
      <w:sdtContent>
        <w:r w:rsidRPr="00CA22FC">
          <w:t xml:space="preserve">Side </w:t>
        </w:r>
        <w:r w:rsidRPr="00CA22FC">
          <w:fldChar w:fldCharType="begin"/>
        </w:r>
        <w:r w:rsidRPr="00CA22FC">
          <w:instrText>PAGE</w:instrText>
        </w:r>
        <w:r w:rsidRPr="00CA22FC">
          <w:fldChar w:fldCharType="separate"/>
        </w:r>
        <w:r w:rsidR="007F6A47">
          <w:rPr>
            <w:noProof/>
          </w:rPr>
          <w:t>1</w:t>
        </w:r>
        <w:r w:rsidRPr="00CA22FC">
          <w:fldChar w:fldCharType="end"/>
        </w:r>
        <w:r w:rsidRPr="00CA22FC">
          <w:t xml:space="preserve"> af </w:t>
        </w:r>
        <w:r w:rsidRPr="00CA22FC">
          <w:fldChar w:fldCharType="begin"/>
        </w:r>
        <w:r w:rsidRPr="00CA22FC">
          <w:instrText>NUMPAGES</w:instrText>
        </w:r>
        <w:r w:rsidRPr="00CA22FC">
          <w:fldChar w:fldCharType="separate"/>
        </w:r>
        <w:r w:rsidR="00C44E70">
          <w:rPr>
            <w:noProof/>
          </w:rPr>
          <w:t>1</w:t>
        </w:r>
        <w:r w:rsidRPr="00CA22FC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B9C47" w14:textId="77777777" w:rsidR="00C44E70" w:rsidRDefault="00C44E70" w:rsidP="00FF666A">
      <w:pPr>
        <w:spacing w:after="0" w:line="240" w:lineRule="auto"/>
      </w:pPr>
      <w:r>
        <w:separator/>
      </w:r>
    </w:p>
  </w:footnote>
  <w:footnote w:type="continuationSeparator" w:id="0">
    <w:p w14:paraId="15BE091D" w14:textId="77777777" w:rsidR="00C44E70" w:rsidRDefault="00C44E70" w:rsidP="00FF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0B703" w14:textId="25DB3622" w:rsidR="00B233AD" w:rsidRPr="00176158" w:rsidRDefault="00965FF5" w:rsidP="00C96204">
    <w:pPr>
      <w:tabs>
        <w:tab w:val="center" w:pos="4819"/>
        <w:tab w:val="right" w:pos="9638"/>
      </w:tabs>
      <w:spacing w:after="0" w:line="240" w:lineRule="auto"/>
    </w:pPr>
    <w:r>
      <w:rPr>
        <w:noProof/>
        <w:lang w:eastAsia="da-DK"/>
      </w:rPr>
      <w:drawing>
        <wp:anchor distT="0" distB="0" distL="114300" distR="114300" simplePos="0" relativeHeight="251664384" behindDoc="0" locked="0" layoutInCell="1" allowOverlap="1" wp14:anchorId="61E2FFBB" wp14:editId="6EDC9D11">
          <wp:simplePos x="0" y="0"/>
          <wp:positionH relativeFrom="column">
            <wp:posOffset>4070985</wp:posOffset>
          </wp:positionH>
          <wp:positionV relativeFrom="paragraph">
            <wp:posOffset>-1905</wp:posOffset>
          </wp:positionV>
          <wp:extent cx="2058670" cy="697865"/>
          <wp:effectExtent l="0" t="0" r="0" b="6985"/>
          <wp:wrapSquare wrapText="bothSides"/>
          <wp:docPr id="4" name="Billed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8670" cy="697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29A3F7" w14:textId="77777777" w:rsidR="00B233AD" w:rsidRPr="004A3220" w:rsidRDefault="00B233AD" w:rsidP="004A322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D78E3" w14:textId="77777777" w:rsidR="00B233AD" w:rsidRPr="004A3220" w:rsidRDefault="00AF7A68" w:rsidP="008F3AAE">
    <w:pPr>
      <w:pStyle w:val="Sidehoved"/>
    </w:pPr>
    <w:r w:rsidRPr="00035247">
      <w:rPr>
        <w:noProof/>
        <w:lang w:eastAsia="da-DK"/>
      </w:rPr>
      <w:drawing>
        <wp:anchor distT="0" distB="0" distL="114300" distR="114300" simplePos="0" relativeHeight="251663360" behindDoc="0" locked="0" layoutInCell="1" allowOverlap="1" wp14:anchorId="2AE6246A" wp14:editId="5A0FBE4A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1701165" cy="385445"/>
          <wp:effectExtent l="0" t="0" r="0" b="0"/>
          <wp:wrapSquare wrapText="bothSides"/>
          <wp:docPr id="5" name="Billede 5" descr="F:\EAD\EUDP\EUDP Kommunikation\Kommunikation 2018-dd\Grey - Nyt design\Nyt design\EUDP Logo\Logo u. tagline\RGB\jpg\EUDP_Logo_Green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EAD\EUDP\EUDP Kommunikation\Kommunikation 2018-dd\Grey - Nyt design\Nyt design\EUDP Logo\Logo u. tagline\RGB\jpg\EUDP_Logo_Green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33AD" w:rsidRPr="008F3AAE">
      <w:rPr>
        <w:sz w:val="20"/>
      </w:rPr>
      <w:ptab w:relativeTo="margin" w:alignment="center" w:leader="none"/>
    </w:r>
    <w:r w:rsidR="00B233AD" w:rsidRPr="008F3AAE">
      <w:rPr>
        <w:sz w:val="20"/>
      </w:rPr>
      <w:ptab w:relativeTo="margin" w:alignment="right" w:leader="none"/>
    </w:r>
    <w:r w:rsidR="00B233AD">
      <w:t xml:space="preserve">Det </w:t>
    </w:r>
    <w:r w:rsidR="00B233AD" w:rsidRPr="004A3220">
      <w:t>Energiteknologisk</w:t>
    </w:r>
    <w:r w:rsidR="00B233AD">
      <w:t>e</w:t>
    </w:r>
    <w:r w:rsidR="00B233AD" w:rsidRPr="004A3220">
      <w:t xml:space="preserve"> Udviklings- og Demonstrationsprogram</w:t>
    </w:r>
  </w:p>
  <w:p w14:paraId="1CE36140" w14:textId="77777777" w:rsidR="00B233AD" w:rsidRPr="00176158" w:rsidRDefault="00B233AD" w:rsidP="00176158">
    <w:pPr>
      <w:tabs>
        <w:tab w:val="center" w:pos="4819"/>
        <w:tab w:val="right" w:pos="9638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A60B3"/>
    <w:multiLevelType w:val="hybridMultilevel"/>
    <w:tmpl w:val="224286CE"/>
    <w:lvl w:ilvl="0" w:tplc="3E7ED59E">
      <w:start w:val="1"/>
      <w:numFmt w:val="lowerLetter"/>
      <w:pStyle w:val="Style3"/>
      <w:lvlText w:val="%1)"/>
      <w:lvlJc w:val="left"/>
      <w:pPr>
        <w:ind w:left="720" w:hanging="360"/>
      </w:pPr>
      <w:rPr>
        <w:rFonts w:hint="default"/>
        <w:color w:val="80BEA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C5283"/>
    <w:multiLevelType w:val="multilevel"/>
    <w:tmpl w:val="729AE686"/>
    <w:lvl w:ilvl="0">
      <w:start w:val="1"/>
      <w:numFmt w:val="decimal"/>
      <w:pStyle w:val="Overskrift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verskrift2"/>
      <w:suff w:val="space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Overskrift3"/>
      <w:suff w:val="space"/>
      <w:lvlText w:val="%1.%2.%3"/>
      <w:lvlJc w:val="left"/>
      <w:pPr>
        <w:ind w:left="595" w:hanging="595"/>
      </w:pPr>
      <w:rPr>
        <w:rFonts w:hint="default"/>
        <w:color w:val="80BEAA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  <w:color w:val="80BEAA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  <w:color w:val="80BEAA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37F4BAF"/>
    <w:multiLevelType w:val="hybridMultilevel"/>
    <w:tmpl w:val="FAE0EB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EA4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i w:val="0"/>
        <w:color w:val="80BEAA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70854"/>
    <w:multiLevelType w:val="hybridMultilevel"/>
    <w:tmpl w:val="9188A3DA"/>
    <w:lvl w:ilvl="0" w:tplc="F0069B9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80BEAA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C1EB2"/>
    <w:multiLevelType w:val="multilevel"/>
    <w:tmpl w:val="AA1C7B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D82084B"/>
    <w:multiLevelType w:val="multilevel"/>
    <w:tmpl w:val="F474A994"/>
    <w:lvl w:ilvl="0">
      <w:start w:val="1"/>
      <w:numFmt w:val="bullet"/>
      <w:pStyle w:val="Listeafsnit"/>
      <w:lvlText w:val="·"/>
      <w:lvlJc w:val="left"/>
      <w:pPr>
        <w:ind w:left="717" w:hanging="360"/>
      </w:pPr>
      <w:rPr>
        <w:rFonts w:ascii="Symbol" w:hAnsi="Symbol" w:hint="default"/>
        <w:color w:val="80BEAA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6" w15:restartNumberingAfterBreak="0">
    <w:nsid w:val="63882ABE"/>
    <w:multiLevelType w:val="hybridMultilevel"/>
    <w:tmpl w:val="F1D875BA"/>
    <w:lvl w:ilvl="0" w:tplc="E8C2F7C0">
      <w:start w:val="1"/>
      <w:numFmt w:val="decimal"/>
      <w:lvlText w:val="%1)"/>
      <w:lvlJc w:val="left"/>
      <w:pPr>
        <w:ind w:left="720" w:hanging="360"/>
      </w:pPr>
      <w:rPr>
        <w:color w:val="80BEAA"/>
      </w:rPr>
    </w:lvl>
    <w:lvl w:ilvl="1" w:tplc="ACEC623C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80BEAA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B5C32"/>
    <w:multiLevelType w:val="hybridMultilevel"/>
    <w:tmpl w:val="09A68240"/>
    <w:lvl w:ilvl="0" w:tplc="36A6E9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875BDC"/>
    <w:multiLevelType w:val="multilevel"/>
    <w:tmpl w:val="1AEAF95E"/>
    <w:lvl w:ilvl="0">
      <w:start w:val="1"/>
      <w:numFmt w:val="decimal"/>
      <w:pStyle w:val="ListParagraph2"/>
      <w:lvlText w:val="%1)"/>
      <w:lvlJc w:val="left"/>
      <w:pPr>
        <w:ind w:left="720" w:hanging="360"/>
      </w:pPr>
      <w:rPr>
        <w:rFonts w:hint="default"/>
        <w:b w:val="0"/>
        <w:i w:val="0"/>
        <w:color w:val="80BEAA"/>
        <w:sz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80BEAA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  <w:color w:val="80BEAA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  <w:color w:val="80BEAA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  <w:color w:val="80BEAA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  <w:color w:val="80BEAA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color w:val="80BEAA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  <w:color w:val="80BEAA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  <w:color w:val="80BEAA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5"/>
  </w:num>
  <w:num w:numId="21">
    <w:abstractNumId w:val="8"/>
  </w:num>
  <w:num w:numId="22">
    <w:abstractNumId w:val="0"/>
  </w:num>
  <w:num w:numId="23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70"/>
    <w:rsid w:val="00000036"/>
    <w:rsid w:val="00003BBF"/>
    <w:rsid w:val="00013983"/>
    <w:rsid w:val="00025FD7"/>
    <w:rsid w:val="000264D8"/>
    <w:rsid w:val="00033875"/>
    <w:rsid w:val="0003746D"/>
    <w:rsid w:val="00037F60"/>
    <w:rsid w:val="00056195"/>
    <w:rsid w:val="000656C6"/>
    <w:rsid w:val="00075341"/>
    <w:rsid w:val="000771A6"/>
    <w:rsid w:val="000817E3"/>
    <w:rsid w:val="0008776A"/>
    <w:rsid w:val="00094F99"/>
    <w:rsid w:val="000B1E8C"/>
    <w:rsid w:val="000C24D2"/>
    <w:rsid w:val="000C6ACA"/>
    <w:rsid w:val="000E01D1"/>
    <w:rsid w:val="000E1D53"/>
    <w:rsid w:val="000E7209"/>
    <w:rsid w:val="001054A3"/>
    <w:rsid w:val="00106FB7"/>
    <w:rsid w:val="001102AB"/>
    <w:rsid w:val="00110AC2"/>
    <w:rsid w:val="00111562"/>
    <w:rsid w:val="00112C57"/>
    <w:rsid w:val="00116967"/>
    <w:rsid w:val="00121BC0"/>
    <w:rsid w:val="001227A8"/>
    <w:rsid w:val="00122F3B"/>
    <w:rsid w:val="00133C08"/>
    <w:rsid w:val="00135F8B"/>
    <w:rsid w:val="001617B4"/>
    <w:rsid w:val="00162D4F"/>
    <w:rsid w:val="00176158"/>
    <w:rsid w:val="00185261"/>
    <w:rsid w:val="00194F4D"/>
    <w:rsid w:val="00195BE0"/>
    <w:rsid w:val="00197F2A"/>
    <w:rsid w:val="001A0B8D"/>
    <w:rsid w:val="001A6905"/>
    <w:rsid w:val="001B339A"/>
    <w:rsid w:val="001C7445"/>
    <w:rsid w:val="001D2D0C"/>
    <w:rsid w:val="001D68F6"/>
    <w:rsid w:val="001E24AD"/>
    <w:rsid w:val="001E253E"/>
    <w:rsid w:val="001F0100"/>
    <w:rsid w:val="001F4F14"/>
    <w:rsid w:val="00202D73"/>
    <w:rsid w:val="00204A8D"/>
    <w:rsid w:val="0020797C"/>
    <w:rsid w:val="0021150A"/>
    <w:rsid w:val="00247ACD"/>
    <w:rsid w:val="00264163"/>
    <w:rsid w:val="00273939"/>
    <w:rsid w:val="00281B5F"/>
    <w:rsid w:val="00286CB9"/>
    <w:rsid w:val="002A5C53"/>
    <w:rsid w:val="002A602A"/>
    <w:rsid w:val="002B1BA8"/>
    <w:rsid w:val="002B253C"/>
    <w:rsid w:val="002B48A7"/>
    <w:rsid w:val="002B5420"/>
    <w:rsid w:val="002B585E"/>
    <w:rsid w:val="002C582B"/>
    <w:rsid w:val="002C662D"/>
    <w:rsid w:val="002C68B1"/>
    <w:rsid w:val="002C6B8A"/>
    <w:rsid w:val="002D786A"/>
    <w:rsid w:val="002E210A"/>
    <w:rsid w:val="002E640E"/>
    <w:rsid w:val="00323C08"/>
    <w:rsid w:val="003256F9"/>
    <w:rsid w:val="00337F55"/>
    <w:rsid w:val="0034397B"/>
    <w:rsid w:val="00350523"/>
    <w:rsid w:val="0035267E"/>
    <w:rsid w:val="00352AFB"/>
    <w:rsid w:val="003558C0"/>
    <w:rsid w:val="00371FD7"/>
    <w:rsid w:val="0037602F"/>
    <w:rsid w:val="003805A4"/>
    <w:rsid w:val="003805D9"/>
    <w:rsid w:val="00384235"/>
    <w:rsid w:val="003844FC"/>
    <w:rsid w:val="00391D79"/>
    <w:rsid w:val="003B272F"/>
    <w:rsid w:val="003B6307"/>
    <w:rsid w:val="003C2D69"/>
    <w:rsid w:val="003E4BAD"/>
    <w:rsid w:val="003F3340"/>
    <w:rsid w:val="00407EF7"/>
    <w:rsid w:val="004108EE"/>
    <w:rsid w:val="0041337E"/>
    <w:rsid w:val="00417539"/>
    <w:rsid w:val="00427DBF"/>
    <w:rsid w:val="0043703A"/>
    <w:rsid w:val="00437362"/>
    <w:rsid w:val="00443101"/>
    <w:rsid w:val="00461B69"/>
    <w:rsid w:val="0046743E"/>
    <w:rsid w:val="00470CDC"/>
    <w:rsid w:val="00473B11"/>
    <w:rsid w:val="00486DB9"/>
    <w:rsid w:val="004943BA"/>
    <w:rsid w:val="00496753"/>
    <w:rsid w:val="004A3220"/>
    <w:rsid w:val="004A495D"/>
    <w:rsid w:val="004A670F"/>
    <w:rsid w:val="004C2EAE"/>
    <w:rsid w:val="004C5764"/>
    <w:rsid w:val="004C5986"/>
    <w:rsid w:val="004C6878"/>
    <w:rsid w:val="004C75B0"/>
    <w:rsid w:val="004C770D"/>
    <w:rsid w:val="004D2479"/>
    <w:rsid w:val="004E1040"/>
    <w:rsid w:val="004F44F3"/>
    <w:rsid w:val="005065AB"/>
    <w:rsid w:val="00510973"/>
    <w:rsid w:val="005147A3"/>
    <w:rsid w:val="005269AB"/>
    <w:rsid w:val="0053012F"/>
    <w:rsid w:val="0053061C"/>
    <w:rsid w:val="00542E80"/>
    <w:rsid w:val="00542F86"/>
    <w:rsid w:val="00552BE1"/>
    <w:rsid w:val="00557124"/>
    <w:rsid w:val="00564865"/>
    <w:rsid w:val="0057373A"/>
    <w:rsid w:val="00583546"/>
    <w:rsid w:val="00587F7D"/>
    <w:rsid w:val="00592716"/>
    <w:rsid w:val="005931B9"/>
    <w:rsid w:val="0059741E"/>
    <w:rsid w:val="005A2257"/>
    <w:rsid w:val="005A7996"/>
    <w:rsid w:val="005B0796"/>
    <w:rsid w:val="005C4974"/>
    <w:rsid w:val="005D09E5"/>
    <w:rsid w:val="005E44D9"/>
    <w:rsid w:val="005F0B08"/>
    <w:rsid w:val="00600381"/>
    <w:rsid w:val="0060346B"/>
    <w:rsid w:val="00604F93"/>
    <w:rsid w:val="0061164C"/>
    <w:rsid w:val="00623B7B"/>
    <w:rsid w:val="00636F57"/>
    <w:rsid w:val="006452B4"/>
    <w:rsid w:val="006505C9"/>
    <w:rsid w:val="006556B0"/>
    <w:rsid w:val="00672CE5"/>
    <w:rsid w:val="006769DC"/>
    <w:rsid w:val="00676EA4"/>
    <w:rsid w:val="00692D3D"/>
    <w:rsid w:val="00695000"/>
    <w:rsid w:val="006A53CF"/>
    <w:rsid w:val="006D2B06"/>
    <w:rsid w:val="006E3F21"/>
    <w:rsid w:val="006E43F6"/>
    <w:rsid w:val="00716B24"/>
    <w:rsid w:val="00722B83"/>
    <w:rsid w:val="00723A22"/>
    <w:rsid w:val="007310D6"/>
    <w:rsid w:val="007335A7"/>
    <w:rsid w:val="00744622"/>
    <w:rsid w:val="00745AE5"/>
    <w:rsid w:val="00751EF3"/>
    <w:rsid w:val="00754086"/>
    <w:rsid w:val="007556EA"/>
    <w:rsid w:val="00761309"/>
    <w:rsid w:val="00764B87"/>
    <w:rsid w:val="0076599F"/>
    <w:rsid w:val="00773BC7"/>
    <w:rsid w:val="00774A32"/>
    <w:rsid w:val="0078167F"/>
    <w:rsid w:val="007853BF"/>
    <w:rsid w:val="0079088E"/>
    <w:rsid w:val="007912F3"/>
    <w:rsid w:val="007A105C"/>
    <w:rsid w:val="007A16A1"/>
    <w:rsid w:val="007A25F9"/>
    <w:rsid w:val="007B06A7"/>
    <w:rsid w:val="007B23C3"/>
    <w:rsid w:val="007B2885"/>
    <w:rsid w:val="007C163A"/>
    <w:rsid w:val="007C40D0"/>
    <w:rsid w:val="007C6EF2"/>
    <w:rsid w:val="007C7CA7"/>
    <w:rsid w:val="007D1B0F"/>
    <w:rsid w:val="007D1D8D"/>
    <w:rsid w:val="007D49B8"/>
    <w:rsid w:val="007E0582"/>
    <w:rsid w:val="007F6A47"/>
    <w:rsid w:val="008058D5"/>
    <w:rsid w:val="008068C4"/>
    <w:rsid w:val="008156F5"/>
    <w:rsid w:val="008252AD"/>
    <w:rsid w:val="0083679D"/>
    <w:rsid w:val="008400B0"/>
    <w:rsid w:val="00842094"/>
    <w:rsid w:val="008467A8"/>
    <w:rsid w:val="00846995"/>
    <w:rsid w:val="00847A39"/>
    <w:rsid w:val="00854844"/>
    <w:rsid w:val="00874518"/>
    <w:rsid w:val="0088309D"/>
    <w:rsid w:val="00883F6A"/>
    <w:rsid w:val="00884ED1"/>
    <w:rsid w:val="00891160"/>
    <w:rsid w:val="008A24C3"/>
    <w:rsid w:val="008A58B5"/>
    <w:rsid w:val="008B12D2"/>
    <w:rsid w:val="008C319F"/>
    <w:rsid w:val="008D50FD"/>
    <w:rsid w:val="008E3745"/>
    <w:rsid w:val="008F3AAE"/>
    <w:rsid w:val="0090573A"/>
    <w:rsid w:val="009218BC"/>
    <w:rsid w:val="0092217B"/>
    <w:rsid w:val="00922854"/>
    <w:rsid w:val="00927E1B"/>
    <w:rsid w:val="00927F9E"/>
    <w:rsid w:val="00936AED"/>
    <w:rsid w:val="00940392"/>
    <w:rsid w:val="00942428"/>
    <w:rsid w:val="009522C8"/>
    <w:rsid w:val="00953355"/>
    <w:rsid w:val="009609E5"/>
    <w:rsid w:val="00961036"/>
    <w:rsid w:val="0096487A"/>
    <w:rsid w:val="00965FF5"/>
    <w:rsid w:val="00967F19"/>
    <w:rsid w:val="00992378"/>
    <w:rsid w:val="00997A21"/>
    <w:rsid w:val="009A581F"/>
    <w:rsid w:val="009A64D3"/>
    <w:rsid w:val="009C0DFE"/>
    <w:rsid w:val="009C16FA"/>
    <w:rsid w:val="009C1DC9"/>
    <w:rsid w:val="009C4038"/>
    <w:rsid w:val="009C55EA"/>
    <w:rsid w:val="009C5EDE"/>
    <w:rsid w:val="009C7A9D"/>
    <w:rsid w:val="009E0EFE"/>
    <w:rsid w:val="009E3E9D"/>
    <w:rsid w:val="009E65ED"/>
    <w:rsid w:val="009E7768"/>
    <w:rsid w:val="009F0A56"/>
    <w:rsid w:val="009F1C89"/>
    <w:rsid w:val="00A012BB"/>
    <w:rsid w:val="00A03D7C"/>
    <w:rsid w:val="00A16F3B"/>
    <w:rsid w:val="00A220EA"/>
    <w:rsid w:val="00A22AC1"/>
    <w:rsid w:val="00A23CD4"/>
    <w:rsid w:val="00A31129"/>
    <w:rsid w:val="00A41278"/>
    <w:rsid w:val="00A43A66"/>
    <w:rsid w:val="00A50301"/>
    <w:rsid w:val="00A51B8C"/>
    <w:rsid w:val="00A53B6E"/>
    <w:rsid w:val="00A53CC1"/>
    <w:rsid w:val="00A53EA8"/>
    <w:rsid w:val="00A554E0"/>
    <w:rsid w:val="00A60AC4"/>
    <w:rsid w:val="00A63712"/>
    <w:rsid w:val="00A73BCC"/>
    <w:rsid w:val="00AA06DD"/>
    <w:rsid w:val="00AA773C"/>
    <w:rsid w:val="00AB1297"/>
    <w:rsid w:val="00AB1777"/>
    <w:rsid w:val="00AB5B47"/>
    <w:rsid w:val="00AB6E4C"/>
    <w:rsid w:val="00AC100A"/>
    <w:rsid w:val="00AC59EB"/>
    <w:rsid w:val="00AD1ABF"/>
    <w:rsid w:val="00AD4428"/>
    <w:rsid w:val="00AE13F1"/>
    <w:rsid w:val="00AF1F6F"/>
    <w:rsid w:val="00AF30BE"/>
    <w:rsid w:val="00AF631B"/>
    <w:rsid w:val="00AF7A68"/>
    <w:rsid w:val="00B11CDF"/>
    <w:rsid w:val="00B20832"/>
    <w:rsid w:val="00B20A47"/>
    <w:rsid w:val="00B2134C"/>
    <w:rsid w:val="00B233AD"/>
    <w:rsid w:val="00B27A79"/>
    <w:rsid w:val="00B35AA9"/>
    <w:rsid w:val="00B35C70"/>
    <w:rsid w:val="00B436BD"/>
    <w:rsid w:val="00B479B6"/>
    <w:rsid w:val="00B554A9"/>
    <w:rsid w:val="00B64400"/>
    <w:rsid w:val="00B67B54"/>
    <w:rsid w:val="00B77008"/>
    <w:rsid w:val="00B81665"/>
    <w:rsid w:val="00B86FE5"/>
    <w:rsid w:val="00B96142"/>
    <w:rsid w:val="00BA1E84"/>
    <w:rsid w:val="00BA1EE1"/>
    <w:rsid w:val="00BA2021"/>
    <w:rsid w:val="00BA2289"/>
    <w:rsid w:val="00BA5961"/>
    <w:rsid w:val="00BB1758"/>
    <w:rsid w:val="00BB1C04"/>
    <w:rsid w:val="00BB38B0"/>
    <w:rsid w:val="00BB4342"/>
    <w:rsid w:val="00BB5BB7"/>
    <w:rsid w:val="00BB7EE7"/>
    <w:rsid w:val="00BD5210"/>
    <w:rsid w:val="00BE1661"/>
    <w:rsid w:val="00BE42E8"/>
    <w:rsid w:val="00BE435E"/>
    <w:rsid w:val="00BE7B8D"/>
    <w:rsid w:val="00BF2486"/>
    <w:rsid w:val="00BF5806"/>
    <w:rsid w:val="00C002E2"/>
    <w:rsid w:val="00C02768"/>
    <w:rsid w:val="00C139DC"/>
    <w:rsid w:val="00C1536B"/>
    <w:rsid w:val="00C160A3"/>
    <w:rsid w:val="00C169FF"/>
    <w:rsid w:val="00C179C9"/>
    <w:rsid w:val="00C24C7C"/>
    <w:rsid w:val="00C369D2"/>
    <w:rsid w:val="00C405C6"/>
    <w:rsid w:val="00C41E9B"/>
    <w:rsid w:val="00C422E6"/>
    <w:rsid w:val="00C44E70"/>
    <w:rsid w:val="00C458F7"/>
    <w:rsid w:val="00C538EB"/>
    <w:rsid w:val="00C70316"/>
    <w:rsid w:val="00C7427A"/>
    <w:rsid w:val="00C85F3F"/>
    <w:rsid w:val="00C9027E"/>
    <w:rsid w:val="00C96204"/>
    <w:rsid w:val="00CA0146"/>
    <w:rsid w:val="00CA22FC"/>
    <w:rsid w:val="00CA2C4A"/>
    <w:rsid w:val="00CA404F"/>
    <w:rsid w:val="00CC162E"/>
    <w:rsid w:val="00CC3B39"/>
    <w:rsid w:val="00CC5DC5"/>
    <w:rsid w:val="00CE1DD8"/>
    <w:rsid w:val="00CE4BB7"/>
    <w:rsid w:val="00CE7D80"/>
    <w:rsid w:val="00CF155C"/>
    <w:rsid w:val="00CF19DF"/>
    <w:rsid w:val="00D02B18"/>
    <w:rsid w:val="00D03521"/>
    <w:rsid w:val="00D0790F"/>
    <w:rsid w:val="00D1381A"/>
    <w:rsid w:val="00D221BA"/>
    <w:rsid w:val="00D23C6C"/>
    <w:rsid w:val="00D26B9C"/>
    <w:rsid w:val="00D45711"/>
    <w:rsid w:val="00D53EFF"/>
    <w:rsid w:val="00D54463"/>
    <w:rsid w:val="00D63155"/>
    <w:rsid w:val="00D65229"/>
    <w:rsid w:val="00D714EE"/>
    <w:rsid w:val="00D725BB"/>
    <w:rsid w:val="00D80A06"/>
    <w:rsid w:val="00D80CE0"/>
    <w:rsid w:val="00D914F8"/>
    <w:rsid w:val="00D919FB"/>
    <w:rsid w:val="00D91D36"/>
    <w:rsid w:val="00DA0FBE"/>
    <w:rsid w:val="00DA18C3"/>
    <w:rsid w:val="00DA1C73"/>
    <w:rsid w:val="00DA7433"/>
    <w:rsid w:val="00DB0DE7"/>
    <w:rsid w:val="00DB3DC2"/>
    <w:rsid w:val="00DC2629"/>
    <w:rsid w:val="00DD1AE6"/>
    <w:rsid w:val="00DD3751"/>
    <w:rsid w:val="00DD38F8"/>
    <w:rsid w:val="00DE0E33"/>
    <w:rsid w:val="00DE111D"/>
    <w:rsid w:val="00DF00B9"/>
    <w:rsid w:val="00DF405B"/>
    <w:rsid w:val="00E011F9"/>
    <w:rsid w:val="00E022CB"/>
    <w:rsid w:val="00E13525"/>
    <w:rsid w:val="00E20E86"/>
    <w:rsid w:val="00E24636"/>
    <w:rsid w:val="00E377F3"/>
    <w:rsid w:val="00E4141F"/>
    <w:rsid w:val="00E43785"/>
    <w:rsid w:val="00E52EC1"/>
    <w:rsid w:val="00E56D8E"/>
    <w:rsid w:val="00E6444B"/>
    <w:rsid w:val="00E64A20"/>
    <w:rsid w:val="00E66824"/>
    <w:rsid w:val="00E7019B"/>
    <w:rsid w:val="00E70A24"/>
    <w:rsid w:val="00E71A36"/>
    <w:rsid w:val="00E82F17"/>
    <w:rsid w:val="00EA586A"/>
    <w:rsid w:val="00EB1C32"/>
    <w:rsid w:val="00EB64ED"/>
    <w:rsid w:val="00EB7CBC"/>
    <w:rsid w:val="00EC0345"/>
    <w:rsid w:val="00ED181A"/>
    <w:rsid w:val="00ED1D80"/>
    <w:rsid w:val="00ED641E"/>
    <w:rsid w:val="00EE0B4B"/>
    <w:rsid w:val="00EF4468"/>
    <w:rsid w:val="00EF70DC"/>
    <w:rsid w:val="00F04054"/>
    <w:rsid w:val="00F04D28"/>
    <w:rsid w:val="00F0684C"/>
    <w:rsid w:val="00F10B47"/>
    <w:rsid w:val="00F16F77"/>
    <w:rsid w:val="00F40442"/>
    <w:rsid w:val="00F65920"/>
    <w:rsid w:val="00F73101"/>
    <w:rsid w:val="00F7405B"/>
    <w:rsid w:val="00F769BF"/>
    <w:rsid w:val="00F7722C"/>
    <w:rsid w:val="00F775AD"/>
    <w:rsid w:val="00F87674"/>
    <w:rsid w:val="00F96A54"/>
    <w:rsid w:val="00F97D94"/>
    <w:rsid w:val="00FA76B0"/>
    <w:rsid w:val="00FB086B"/>
    <w:rsid w:val="00FB4041"/>
    <w:rsid w:val="00FC3F15"/>
    <w:rsid w:val="00FC3FB8"/>
    <w:rsid w:val="00FD0359"/>
    <w:rsid w:val="00FD073E"/>
    <w:rsid w:val="00FD55AE"/>
    <w:rsid w:val="00FE0298"/>
    <w:rsid w:val="00FE23C1"/>
    <w:rsid w:val="00FE332D"/>
    <w:rsid w:val="00FE46C8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448F1F"/>
  <w15:docId w15:val="{BEEE0637-37C7-4D05-8D93-C4C2308BE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(Arial)"/>
    <w:qFormat/>
    <w:rsid w:val="00496753"/>
    <w:pPr>
      <w:jc w:val="both"/>
    </w:pPr>
    <w:rPr>
      <w:rFonts w:ascii="Arial" w:hAnsi="Arial" w:cs="Times New Roman (Body CS)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E1D53"/>
    <w:pPr>
      <w:keepNext/>
      <w:keepLines/>
      <w:numPr>
        <w:numId w:val="1"/>
      </w:numPr>
      <w:spacing w:before="720" w:after="240"/>
      <w:outlineLvl w:val="0"/>
    </w:pPr>
    <w:rPr>
      <w:rFonts w:eastAsiaTheme="majorEastAsia" w:cs="Times New Roman (Headings CS)"/>
      <w:b/>
      <w:bCs/>
      <w:color w:val="80BEAA"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F4468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="Times New Roman (Headings CS)"/>
      <w:b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F4468"/>
    <w:pPr>
      <w:keepNext/>
      <w:keepLines/>
      <w:numPr>
        <w:ilvl w:val="2"/>
        <w:numId w:val="1"/>
      </w:numPr>
      <w:spacing w:before="200"/>
      <w:ind w:right="284"/>
      <w:outlineLvl w:val="2"/>
    </w:pPr>
    <w:rPr>
      <w:rFonts w:eastAsiaTheme="majorEastAsia" w:cstheme="majorBidi"/>
      <w:bCs/>
      <w:sz w:val="22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F4468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="Times New Roman (Headings CS)"/>
      <w:b/>
      <w:bCs/>
      <w:iCs/>
      <w:color w:val="000000" w:themeColor="text1"/>
      <w:sz w:val="22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EF4468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  <w:color w:val="000000" w:themeColor="text1"/>
      <w:sz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F446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32624" w:themeColor="accent1" w:themeShade="7F"/>
      <w:sz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F446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F446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F446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81665"/>
    <w:pPr>
      <w:tabs>
        <w:tab w:val="center" w:pos="4819"/>
        <w:tab w:val="right" w:pos="9638"/>
      </w:tabs>
      <w:spacing w:after="0" w:line="240" w:lineRule="auto"/>
    </w:pPr>
    <w:rPr>
      <w:color w:val="7F7F7F" w:themeColor="text1" w:themeTint="80"/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rsid w:val="00B81665"/>
    <w:rPr>
      <w:rFonts w:ascii="Arial" w:hAnsi="Arial" w:cs="Times New Roman (Body CS)"/>
      <w:color w:val="7F7F7F" w:themeColor="text1" w:themeTint="80"/>
      <w:sz w:val="16"/>
    </w:rPr>
  </w:style>
  <w:style w:type="paragraph" w:styleId="Sidefod">
    <w:name w:val="footer"/>
    <w:basedOn w:val="Normal"/>
    <w:link w:val="SidefodTegn"/>
    <w:uiPriority w:val="99"/>
    <w:unhideWhenUsed/>
    <w:rsid w:val="00891160"/>
    <w:pPr>
      <w:tabs>
        <w:tab w:val="center" w:pos="4819"/>
        <w:tab w:val="right" w:pos="9638"/>
      </w:tabs>
      <w:spacing w:after="0" w:line="240" w:lineRule="auto"/>
    </w:pPr>
    <w:rPr>
      <w:color w:val="7F7F7F" w:themeColor="text1" w:themeTint="80"/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891160"/>
    <w:rPr>
      <w:rFonts w:ascii="Arial" w:hAnsi="Arial" w:cs="Times New Roman (Body CS)"/>
      <w:color w:val="7F7F7F" w:themeColor="text1" w:themeTint="80"/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F4468"/>
    <w:rPr>
      <w:rFonts w:ascii="Arial" w:eastAsiaTheme="majorEastAsia" w:hAnsi="Arial" w:cs="Times New Roman (Headings CS)"/>
      <w:b/>
      <w:bCs/>
      <w:color w:val="80BEAA"/>
      <w:sz w:val="4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F4468"/>
    <w:rPr>
      <w:rFonts w:ascii="Arial" w:eastAsiaTheme="majorEastAsia" w:hAnsi="Arial" w:cs="Times New Roman (Headings CS)"/>
      <w:b/>
      <w:bCs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F4468"/>
    <w:rPr>
      <w:rFonts w:ascii="Arial" w:eastAsiaTheme="majorEastAsia" w:hAnsi="Arial" w:cstheme="majorBidi"/>
      <w:bCs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EF4468"/>
    <w:rPr>
      <w:rFonts w:ascii="Arial" w:eastAsiaTheme="majorEastAsia" w:hAnsi="Arial" w:cs="Times New Roman (Headings CS)"/>
      <w:b/>
      <w:bCs/>
      <w:iCs/>
      <w:color w:val="000000" w:themeColor="text1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EF4468"/>
    <w:rPr>
      <w:rFonts w:ascii="Arial" w:eastAsiaTheme="majorEastAsia" w:hAnsi="Arial" w:cstheme="majorBidi"/>
      <w:color w:val="000000" w:themeColor="text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F4468"/>
    <w:rPr>
      <w:rFonts w:asciiTheme="majorHAnsi" w:eastAsiaTheme="majorEastAsia" w:hAnsiTheme="majorHAnsi" w:cstheme="majorBidi"/>
      <w:i/>
      <w:iCs/>
      <w:color w:val="132624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F446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F446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F44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genafstand">
    <w:name w:val="No Spacing"/>
    <w:uiPriority w:val="1"/>
    <w:rsid w:val="00EB64ED"/>
    <w:pPr>
      <w:spacing w:after="0" w:line="240" w:lineRule="auto"/>
      <w:jc w:val="both"/>
    </w:pPr>
    <w:rPr>
      <w:rFonts w:ascii="Arial" w:hAnsi="Arial"/>
    </w:rPr>
  </w:style>
  <w:style w:type="character" w:styleId="Hyperlink">
    <w:name w:val="Hyperlink"/>
    <w:basedOn w:val="Standardskrifttypeiafsnit"/>
    <w:uiPriority w:val="99"/>
    <w:unhideWhenUsed/>
    <w:rsid w:val="002C6B8A"/>
    <w:rPr>
      <w:color w:val="80BEAA"/>
      <w:u w:val="single"/>
    </w:rPr>
  </w:style>
  <w:style w:type="paragraph" w:styleId="Listeafsnit">
    <w:name w:val="List Paragraph"/>
    <w:basedOn w:val="Normal"/>
    <w:uiPriority w:val="34"/>
    <w:qFormat/>
    <w:rsid w:val="00EF4468"/>
    <w:pPr>
      <w:numPr>
        <w:numId w:val="20"/>
      </w:numPr>
      <w:contextualSpacing/>
    </w:pPr>
  </w:style>
  <w:style w:type="character" w:styleId="Kommentarhenvisning">
    <w:name w:val="annotation reference"/>
    <w:basedOn w:val="Standardskrifttypeiafsnit"/>
    <w:uiPriority w:val="99"/>
    <w:unhideWhenUsed/>
    <w:rsid w:val="007B06A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B06A7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B06A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B06A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B06A7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B0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B06A7"/>
    <w:rPr>
      <w:rFonts w:ascii="Tahoma" w:hAnsi="Tahoma" w:cs="Tahoma"/>
      <w:sz w:val="16"/>
      <w:szCs w:val="16"/>
    </w:rPr>
  </w:style>
  <w:style w:type="paragraph" w:styleId="Billedtekst">
    <w:name w:val="caption"/>
    <w:basedOn w:val="Normal"/>
    <w:next w:val="Normal"/>
    <w:uiPriority w:val="35"/>
    <w:unhideWhenUsed/>
    <w:rsid w:val="007B06A7"/>
    <w:pPr>
      <w:spacing w:line="240" w:lineRule="auto"/>
      <w:jc w:val="center"/>
    </w:pPr>
    <w:rPr>
      <w:bCs/>
      <w:sz w:val="18"/>
      <w:szCs w:val="18"/>
    </w:rPr>
  </w:style>
  <w:style w:type="paragraph" w:styleId="Fodnotetekst">
    <w:name w:val="footnote text"/>
    <w:basedOn w:val="Normal"/>
    <w:link w:val="FodnotetekstTegn"/>
    <w:rsid w:val="00542F86"/>
    <w:pPr>
      <w:tabs>
        <w:tab w:val="left" w:pos="284"/>
      </w:tabs>
      <w:spacing w:after="0" w:line="288" w:lineRule="auto"/>
      <w:ind w:left="284" w:hanging="284"/>
    </w:pPr>
    <w:rPr>
      <w:rFonts w:eastAsia="Times New Roman" w:cs="Times New Roman"/>
      <w:color w:val="7F7F7F" w:themeColor="text1" w:themeTint="80"/>
      <w:sz w:val="16"/>
      <w:szCs w:val="14"/>
      <w:lang w:eastAsia="da-DK"/>
    </w:rPr>
  </w:style>
  <w:style w:type="character" w:customStyle="1" w:styleId="FodnotetekstTegn">
    <w:name w:val="Fodnotetekst Tegn"/>
    <w:basedOn w:val="Standardskrifttypeiafsnit"/>
    <w:link w:val="Fodnotetekst"/>
    <w:rsid w:val="00542F86"/>
    <w:rPr>
      <w:rFonts w:ascii="Arial" w:eastAsia="Times New Roman" w:hAnsi="Arial" w:cs="Times New Roman"/>
      <w:color w:val="7F7F7F" w:themeColor="text1" w:themeTint="80"/>
      <w:sz w:val="16"/>
      <w:szCs w:val="14"/>
      <w:lang w:eastAsia="da-DK"/>
    </w:rPr>
  </w:style>
  <w:style w:type="character" w:styleId="Fodnotehenvisning">
    <w:name w:val="footnote reference"/>
    <w:basedOn w:val="Standardskrifttypeiafsnit"/>
    <w:rsid w:val="00BB38B0"/>
    <w:rPr>
      <w:rFonts w:ascii="Arial" w:hAnsi="Arial"/>
      <w:caps w:val="0"/>
      <w:smallCaps w:val="0"/>
      <w:strike w:val="0"/>
      <w:dstrike w:val="0"/>
      <w:vanish w:val="0"/>
      <w:color w:val="000000" w:themeColor="text1"/>
      <w:sz w:val="16"/>
      <w:szCs w:val="18"/>
      <w:vertAlign w:val="superscript"/>
    </w:rPr>
  </w:style>
  <w:style w:type="table" w:customStyle="1" w:styleId="Tabel-Gitter1">
    <w:name w:val="Tabel - Gitter1"/>
    <w:basedOn w:val="Tabel-Normal"/>
    <w:next w:val="Tabel-Gitter"/>
    <w:uiPriority w:val="59"/>
    <w:rsid w:val="0027393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">
    <w:name w:val="Table Grid"/>
    <w:basedOn w:val="Tabel-Normal"/>
    <w:uiPriority w:val="59"/>
    <w:rsid w:val="00273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remhv">
    <w:name w:val="Emphasis"/>
    <w:aliases w:val="Fed"/>
    <w:basedOn w:val="Standardskrifttypeiafsnit"/>
    <w:rsid w:val="00A16F3B"/>
    <w:rPr>
      <w:rFonts w:ascii="Arial" w:hAnsi="Arial"/>
      <w:b/>
      <w:iCs/>
      <w:sz w:val="2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F4468"/>
    <w:pPr>
      <w:numPr>
        <w:numId w:val="0"/>
      </w:numPr>
      <w:jc w:val="left"/>
      <w:outlineLvl w:val="9"/>
    </w:pPr>
    <w:rPr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ED181A"/>
    <w:pPr>
      <w:tabs>
        <w:tab w:val="left" w:pos="440"/>
        <w:tab w:val="right" w:leader="dot" w:pos="9628"/>
      </w:tabs>
      <w:spacing w:after="100"/>
      <w:ind w:left="454" w:hanging="454"/>
    </w:pPr>
    <w:rPr>
      <w:b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96487A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96487A"/>
    <w:pPr>
      <w:spacing w:after="100"/>
      <w:ind w:left="440"/>
    </w:pPr>
  </w:style>
  <w:style w:type="character" w:styleId="BesgtLink">
    <w:name w:val="FollowedHyperlink"/>
    <w:basedOn w:val="Standardskrifttypeiafsnit"/>
    <w:uiPriority w:val="99"/>
    <w:semiHidden/>
    <w:unhideWhenUsed/>
    <w:rsid w:val="00E20E86"/>
    <w:rPr>
      <w:color w:val="264E4A" w:themeColor="followedHyperlink"/>
      <w:u w:val="single"/>
    </w:rPr>
  </w:style>
  <w:style w:type="paragraph" w:customStyle="1" w:styleId="ListParagraph2">
    <w:name w:val="List Paragraph 2"/>
    <w:basedOn w:val="Listeafsnit"/>
    <w:qFormat/>
    <w:rsid w:val="00EF4468"/>
    <w:pPr>
      <w:numPr>
        <w:numId w:val="21"/>
      </w:numPr>
      <w:spacing w:after="240" w:line="240" w:lineRule="auto"/>
    </w:pPr>
  </w:style>
  <w:style w:type="paragraph" w:customStyle="1" w:styleId="Front-Heading">
    <w:name w:val="Front - Heading"/>
    <w:basedOn w:val="Normal"/>
    <w:next w:val="Normal"/>
    <w:qFormat/>
    <w:rsid w:val="00EF4468"/>
    <w:pPr>
      <w:spacing w:after="240" w:line="240" w:lineRule="auto"/>
    </w:pPr>
    <w:rPr>
      <w:rFonts w:cs="Arial"/>
      <w:b/>
      <w:color w:val="000000" w:themeColor="text1"/>
      <w:sz w:val="80"/>
      <w:szCs w:val="80"/>
      <w14:textFill>
        <w14:solidFill>
          <w14:schemeClr w14:val="tx1">
            <w14:lumMod w14:val="85000"/>
            <w14:lumOff w14:val="15000"/>
            <w14:lumMod w14:val="75000"/>
            <w14:lumOff w14:val="25000"/>
          </w14:schemeClr>
        </w14:solidFill>
      </w14:textFill>
    </w:rPr>
  </w:style>
  <w:style w:type="paragraph" w:customStyle="1" w:styleId="Fane-Header">
    <w:name w:val="Fane-Header"/>
    <w:basedOn w:val="Overskrift2"/>
    <w:next w:val="Normal"/>
    <w:qFormat/>
    <w:rsid w:val="00EF4468"/>
    <w:pPr>
      <w:numPr>
        <w:ilvl w:val="0"/>
        <w:numId w:val="0"/>
      </w:numPr>
      <w:ind w:left="576" w:hanging="576"/>
    </w:pPr>
    <w:rPr>
      <w:color w:val="000000" w:themeColor="text1"/>
      <w:szCs w:val="28"/>
      <w:u w:val="single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styleId="Bogenstitel">
    <w:name w:val="Book Title"/>
    <w:basedOn w:val="Standardskrifttypeiafsnit"/>
    <w:uiPriority w:val="33"/>
    <w:rsid w:val="00EB64ED"/>
    <w:rPr>
      <w:rFonts w:ascii="Arial" w:hAnsi="Arial"/>
      <w:b/>
      <w:bCs/>
      <w:i/>
      <w:iCs/>
      <w:spacing w:val="5"/>
    </w:rPr>
  </w:style>
  <w:style w:type="paragraph" w:customStyle="1" w:styleId="Heading22">
    <w:name w:val="Heading 2.2"/>
    <w:basedOn w:val="Normal"/>
    <w:next w:val="Normal"/>
    <w:qFormat/>
    <w:rsid w:val="00EF4468"/>
    <w:pPr>
      <w:spacing w:before="200"/>
    </w:pPr>
    <w:rPr>
      <w:b/>
      <w:bCs/>
      <w:sz w:val="28"/>
      <w:szCs w:val="28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967F19"/>
    <w:rPr>
      <w:color w:val="605E5C"/>
      <w:shd w:val="clear" w:color="auto" w:fill="E1DFDD"/>
    </w:rPr>
  </w:style>
  <w:style w:type="table" w:customStyle="1" w:styleId="Style1">
    <w:name w:val="Style1"/>
    <w:basedOn w:val="Tabel-Normal"/>
    <w:uiPriority w:val="99"/>
    <w:rsid w:val="00587F7D"/>
    <w:pPr>
      <w:spacing w:after="0" w:line="240" w:lineRule="auto"/>
    </w:pPr>
    <w:tblPr/>
  </w:style>
  <w:style w:type="table" w:styleId="Listetabel4-farve3">
    <w:name w:val="List Table 4 Accent 3"/>
    <w:basedOn w:val="Tabel-Normal"/>
    <w:uiPriority w:val="49"/>
    <w:rsid w:val="00587F7D"/>
    <w:pPr>
      <w:spacing w:after="0" w:line="240" w:lineRule="auto"/>
    </w:pPr>
    <w:tblPr>
      <w:tblStyleRowBandSize w:val="1"/>
      <w:tblStyleColBandSize w:val="1"/>
      <w:tblBorders>
        <w:top w:val="single" w:sz="4" w:space="0" w:color="DECBBB" w:themeColor="accent3" w:themeTint="99"/>
        <w:left w:val="single" w:sz="4" w:space="0" w:color="DECBBB" w:themeColor="accent3" w:themeTint="99"/>
        <w:bottom w:val="single" w:sz="4" w:space="0" w:color="DECBBB" w:themeColor="accent3" w:themeTint="99"/>
        <w:right w:val="single" w:sz="4" w:space="0" w:color="DECBBB" w:themeColor="accent3" w:themeTint="99"/>
        <w:insideH w:val="single" w:sz="4" w:space="0" w:color="DECBB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A98F" w:themeColor="accent3"/>
          <w:left w:val="single" w:sz="4" w:space="0" w:color="C8A98F" w:themeColor="accent3"/>
          <w:bottom w:val="single" w:sz="4" w:space="0" w:color="C8A98F" w:themeColor="accent3"/>
          <w:right w:val="single" w:sz="4" w:space="0" w:color="C8A98F" w:themeColor="accent3"/>
          <w:insideH w:val="nil"/>
        </w:tcBorders>
        <w:shd w:val="clear" w:color="auto" w:fill="C8A98F" w:themeFill="accent3"/>
      </w:tcPr>
    </w:tblStylePr>
    <w:tblStylePr w:type="lastRow">
      <w:rPr>
        <w:b/>
        <w:bCs/>
      </w:rPr>
      <w:tblPr/>
      <w:tcPr>
        <w:tcBorders>
          <w:top w:val="double" w:sz="4" w:space="0" w:color="DECBB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DE8" w:themeFill="accent3" w:themeFillTint="33"/>
      </w:tcPr>
    </w:tblStylePr>
    <w:tblStylePr w:type="band1Horz">
      <w:tblPr/>
      <w:tcPr>
        <w:shd w:val="clear" w:color="auto" w:fill="F4EDE8" w:themeFill="accent3" w:themeFillTint="33"/>
      </w:tcPr>
    </w:tblStylePr>
  </w:style>
  <w:style w:type="table" w:styleId="Gittertabel4-farve3">
    <w:name w:val="Grid Table 4 Accent 3"/>
    <w:aliases w:val="EUDP Table"/>
    <w:basedOn w:val="Tabel-Normal"/>
    <w:uiPriority w:val="49"/>
    <w:rsid w:val="00587F7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rPr>
        <w:rFonts w:ascii="Arial" w:hAnsi="Arial"/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80BEAA"/>
      </w:tcPr>
    </w:tblStylePr>
    <w:tblStylePr w:type="lastRow">
      <w:rPr>
        <w:b/>
        <w:bCs/>
      </w:rPr>
      <w:tblPr/>
      <w:tcPr>
        <w:tcBorders>
          <w:top w:val="double" w:sz="4" w:space="0" w:color="C8A9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  <w:tblPr/>
      <w:tcPr>
        <w:shd w:val="clear" w:color="auto" w:fill="E1EDE6"/>
      </w:tcPr>
    </w:tblStylePr>
  </w:style>
  <w:style w:type="table" w:styleId="Gittertabel4">
    <w:name w:val="Grid Table 4"/>
    <w:basedOn w:val="Tabel-Normal"/>
    <w:uiPriority w:val="49"/>
    <w:rsid w:val="00F16F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Style3">
    <w:name w:val="Style3"/>
    <w:basedOn w:val="Listeafsnit"/>
    <w:qFormat/>
    <w:rsid w:val="00EF4468"/>
    <w:pPr>
      <w:numPr>
        <w:numId w:val="22"/>
      </w:numPr>
      <w:tabs>
        <w:tab w:val="left" w:pos="426"/>
      </w:tabs>
      <w:spacing w:before="240" w:after="240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iteknologi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EUDP_2020">
  <a:themeElements>
    <a:clrScheme name="EUDP">
      <a:dk1>
        <a:sysClr val="windowText" lastClr="000000"/>
      </a:dk1>
      <a:lt1>
        <a:sysClr val="window" lastClr="FFFFFF"/>
      </a:lt1>
      <a:dk2>
        <a:srgbClr val="80BEAA"/>
      </a:dk2>
      <a:lt2>
        <a:srgbClr val="E7E6E6"/>
      </a:lt2>
      <a:accent1>
        <a:srgbClr val="264E4A"/>
      </a:accent1>
      <a:accent2>
        <a:srgbClr val="B5D0C3"/>
      </a:accent2>
      <a:accent3>
        <a:srgbClr val="C8A98F"/>
      </a:accent3>
      <a:accent4>
        <a:srgbClr val="617774"/>
      </a:accent4>
      <a:accent5>
        <a:srgbClr val="F6BC60"/>
      </a:accent5>
      <a:accent6>
        <a:srgbClr val="ED6A5B"/>
      </a:accent6>
      <a:hlink>
        <a:srgbClr val="499B87"/>
      </a:hlink>
      <a:folHlink>
        <a:srgbClr val="264E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none" rtlCol="0">
        <a:spAutoFit/>
      </a:bodyPr>
      <a:lstStyle>
        <a:defPPr algn="l">
          <a:defRPr dirty="0">
            <a:latin typeface="Arial" panose="020B0604020202020204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EUDP_2020" id="{5CDB1382-BEAE-4049-975F-F1FE209AAB03}" vid="{44C0FEE3-43D5-4068-A183-87BEB1BCC08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Props1.xml><?xml version="1.0" encoding="utf-8"?>
<ds:datastoreItem xmlns:ds="http://schemas.openxmlformats.org/officeDocument/2006/customXml" ds:itemID="{42D05D9D-636D-49CF-A1C0-C5E8099041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DE84B7-6F74-4B6F-A373-B002185CF297}"/>
</file>

<file path=customXml/itemProps3.xml><?xml version="1.0" encoding="utf-8"?>
<ds:datastoreItem xmlns:ds="http://schemas.openxmlformats.org/officeDocument/2006/customXml" ds:itemID="{76C4953B-C13D-44F7-B23A-B3041F095544}"/>
</file>

<file path=customXml/itemProps4.xml><?xml version="1.0" encoding="utf-8"?>
<ds:datastoreItem xmlns:ds="http://schemas.openxmlformats.org/officeDocument/2006/customXml" ds:itemID="{70F529B6-588D-4D26-AE61-0E4D612BE1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3131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Statens IT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Henrik Tønder Aabjerg Friis</dc:creator>
  <cp:lastModifiedBy>Ane Katharina Paarup Meyer</cp:lastModifiedBy>
  <cp:revision>2</cp:revision>
  <cp:lastPrinted>2020-06-09T09:40:00Z</cp:lastPrinted>
  <dcterms:created xsi:type="dcterms:W3CDTF">2023-02-28T09:27:00Z</dcterms:created>
  <dcterms:modified xsi:type="dcterms:W3CDTF">2023-02-28T09:27:00Z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