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6A" w:rsidRPr="00C85A6F" w:rsidRDefault="00DF126A" w:rsidP="00DF126A">
      <w:pPr>
        <w:spacing w:line="240" w:lineRule="exact"/>
        <w:jc w:val="center"/>
        <w:rPr>
          <w:rFonts w:ascii="Verdana" w:hAnsi="Verdana"/>
          <w:b/>
        </w:rPr>
      </w:pPr>
      <w:r>
        <w:rPr>
          <w:rFonts w:ascii="Verdana" w:hAnsi="Verdana"/>
          <w:b/>
        </w:rPr>
        <w:t>INFORMATIONSMØDE OM</w:t>
      </w:r>
    </w:p>
    <w:p w:rsidR="00DF126A" w:rsidRPr="00C85A6F" w:rsidRDefault="00DF126A" w:rsidP="00DF126A">
      <w:pPr>
        <w:spacing w:line="240" w:lineRule="exact"/>
        <w:jc w:val="center"/>
        <w:rPr>
          <w:rFonts w:ascii="Verdana" w:hAnsi="Verdana"/>
          <w:b/>
        </w:rPr>
      </w:pPr>
    </w:p>
    <w:p w:rsidR="00DF126A" w:rsidRPr="00C85A6F" w:rsidRDefault="00DF126A" w:rsidP="00DF126A">
      <w:pPr>
        <w:spacing w:line="240" w:lineRule="exact"/>
        <w:jc w:val="center"/>
        <w:rPr>
          <w:rFonts w:ascii="Verdana" w:hAnsi="Verdana"/>
          <w:b/>
          <w:color w:val="FF0000"/>
        </w:rPr>
      </w:pPr>
      <w:r>
        <w:rPr>
          <w:rFonts w:ascii="Verdana" w:hAnsi="Verdana"/>
          <w:b/>
        </w:rPr>
        <w:t>NYT</w:t>
      </w:r>
      <w:r w:rsidRPr="00C85A6F">
        <w:rPr>
          <w:rFonts w:ascii="Verdana" w:hAnsi="Verdana"/>
          <w:b/>
        </w:rPr>
        <w:t xml:space="preserve"> </w:t>
      </w:r>
      <w:r w:rsidR="002830BE">
        <w:rPr>
          <w:rFonts w:ascii="Verdana" w:hAnsi="Verdana"/>
          <w:b/>
        </w:rPr>
        <w:t>SOLCELLE</w:t>
      </w:r>
      <w:r>
        <w:rPr>
          <w:rFonts w:ascii="Verdana" w:hAnsi="Verdana"/>
          <w:b/>
        </w:rPr>
        <w:t>PROJEKT</w:t>
      </w:r>
      <w:r w:rsidRPr="00D331E5">
        <w:rPr>
          <w:rFonts w:ascii="Verdana" w:hAnsi="Verdana"/>
          <w:b/>
        </w:rPr>
        <w:t xml:space="preserve"> VED </w:t>
      </w:r>
      <w:r>
        <w:rPr>
          <w:rFonts w:ascii="Verdana" w:hAnsi="Verdana"/>
          <w:b/>
          <w:color w:val="FF0000"/>
        </w:rPr>
        <w:t>[</w:t>
      </w:r>
      <w:r w:rsidRPr="00C85A6F">
        <w:rPr>
          <w:rFonts w:ascii="Verdana" w:hAnsi="Verdana"/>
          <w:b/>
          <w:color w:val="FF0000"/>
        </w:rPr>
        <w:t>XX</w:t>
      </w:r>
      <w:r>
        <w:rPr>
          <w:rFonts w:ascii="Verdana" w:hAnsi="Verdana"/>
          <w:b/>
          <w:color w:val="FF0000"/>
        </w:rPr>
        <w:t>]</w:t>
      </w:r>
    </w:p>
    <w:p w:rsidR="00DF126A" w:rsidRPr="00C85A6F" w:rsidRDefault="00DF126A" w:rsidP="00DF126A">
      <w:pPr>
        <w:spacing w:line="240" w:lineRule="exact"/>
        <w:rPr>
          <w:rFonts w:ascii="Verdana" w:hAnsi="Verdana"/>
          <w:b/>
          <w:szCs w:val="20"/>
        </w:rPr>
      </w:pPr>
    </w:p>
    <w:p w:rsidR="00DF126A" w:rsidRPr="0011137D" w:rsidRDefault="00DF126A" w:rsidP="00DF126A">
      <w:pPr>
        <w:rPr>
          <w:rFonts w:ascii="Verdana" w:hAnsi="Verdana"/>
          <w:szCs w:val="20"/>
        </w:rPr>
      </w:pPr>
      <w:r w:rsidRPr="0055030A">
        <w:rPr>
          <w:rFonts w:ascii="Verdana" w:hAnsi="Verdana"/>
          <w:color w:val="FF0000"/>
          <w:szCs w:val="20"/>
        </w:rPr>
        <w:t>[XX]</w:t>
      </w:r>
      <w:r w:rsidRPr="0055030A">
        <w:rPr>
          <w:rFonts w:ascii="Verdana" w:hAnsi="Verdana"/>
          <w:szCs w:val="20"/>
        </w:rPr>
        <w:t xml:space="preserve"> Kommune har</w:t>
      </w:r>
      <w:r>
        <w:rPr>
          <w:rFonts w:ascii="Verdana" w:hAnsi="Verdana"/>
          <w:szCs w:val="20"/>
        </w:rPr>
        <w:t xml:space="preserve"> </w:t>
      </w:r>
      <w:r w:rsidR="00034EC9">
        <w:rPr>
          <w:rFonts w:ascii="Verdana" w:hAnsi="Verdana"/>
          <w:szCs w:val="20"/>
        </w:rPr>
        <w:t>offentliggjort</w:t>
      </w:r>
      <w:r>
        <w:rPr>
          <w:rFonts w:ascii="Verdana" w:hAnsi="Verdana"/>
          <w:szCs w:val="20"/>
        </w:rPr>
        <w:t xml:space="preserve"> kommuneplantillæg og</w:t>
      </w:r>
      <w:r w:rsidRPr="0055030A">
        <w:rPr>
          <w:rFonts w:ascii="Verdana" w:hAnsi="Verdana"/>
          <w:szCs w:val="20"/>
        </w:rPr>
        <w:t xml:space="preserve"> lokalplan med tilhørende </w:t>
      </w:r>
      <w:r w:rsidR="0089213C">
        <w:rPr>
          <w:rFonts w:ascii="Verdana" w:hAnsi="Verdana"/>
          <w:szCs w:val="20"/>
        </w:rPr>
        <w:t>miljøkonsekvensrapport</w:t>
      </w:r>
      <w:r w:rsidRPr="0055030A">
        <w:rPr>
          <w:rFonts w:ascii="Verdana" w:hAnsi="Verdana"/>
          <w:szCs w:val="20"/>
        </w:rPr>
        <w:t xml:space="preserve"> vedrørende opførelse af </w:t>
      </w:r>
      <w:r w:rsidRPr="0089213C">
        <w:rPr>
          <w:rFonts w:ascii="Verdana" w:hAnsi="Verdana"/>
          <w:szCs w:val="20"/>
        </w:rPr>
        <w:t xml:space="preserve">solcelleanlæg ved </w:t>
      </w:r>
      <w:r w:rsidRPr="0055030A">
        <w:rPr>
          <w:rFonts w:ascii="Verdana" w:hAnsi="Verdana"/>
          <w:color w:val="FF0000"/>
          <w:szCs w:val="20"/>
        </w:rPr>
        <w:t>[</w:t>
      </w:r>
      <w:r>
        <w:rPr>
          <w:rFonts w:ascii="Verdana" w:hAnsi="Verdana"/>
          <w:color w:val="FF0000"/>
          <w:szCs w:val="20"/>
        </w:rPr>
        <w:t>indsæt beliggenhed</w:t>
      </w:r>
      <w:r w:rsidRPr="0055030A">
        <w:rPr>
          <w:rFonts w:ascii="Verdana" w:hAnsi="Verdana"/>
          <w:color w:val="FF0000"/>
          <w:szCs w:val="20"/>
        </w:rPr>
        <w:t>]</w:t>
      </w:r>
      <w:r w:rsidR="0089213C">
        <w:rPr>
          <w:rFonts w:ascii="Verdana" w:hAnsi="Verdana"/>
          <w:szCs w:val="20"/>
        </w:rPr>
        <w:t>. Projektet er på</w:t>
      </w:r>
      <w:r>
        <w:rPr>
          <w:rFonts w:ascii="Verdana" w:hAnsi="Verdana"/>
          <w:szCs w:val="20"/>
        </w:rPr>
        <w:t xml:space="preserve"> </w:t>
      </w:r>
      <w:r w:rsidRPr="0055030A">
        <w:rPr>
          <w:rFonts w:ascii="Verdana" w:hAnsi="Verdana"/>
          <w:color w:val="FF0000"/>
          <w:szCs w:val="20"/>
        </w:rPr>
        <w:t>[</w:t>
      </w:r>
      <w:r w:rsidR="0089213C">
        <w:rPr>
          <w:rFonts w:ascii="Verdana" w:hAnsi="Verdana"/>
          <w:color w:val="FF0000"/>
          <w:szCs w:val="20"/>
        </w:rPr>
        <w:t>indsæt størrelse]</w:t>
      </w:r>
      <w:r w:rsidRPr="0055030A">
        <w:rPr>
          <w:rFonts w:ascii="Verdana" w:hAnsi="Verdana"/>
          <w:szCs w:val="20"/>
        </w:rPr>
        <w:t xml:space="preserve">. </w:t>
      </w:r>
      <w:r w:rsidRPr="0055030A">
        <w:rPr>
          <w:rFonts w:ascii="Verdana" w:hAnsi="Verdana"/>
          <w:color w:val="FF0000"/>
          <w:szCs w:val="20"/>
        </w:rPr>
        <w:t>[</w:t>
      </w:r>
      <w:r w:rsidR="0089213C">
        <w:rPr>
          <w:rFonts w:ascii="Verdana" w:hAnsi="Verdana"/>
          <w:color w:val="FF0000"/>
          <w:szCs w:val="20"/>
        </w:rPr>
        <w:t xml:space="preserve">indsæt </w:t>
      </w:r>
      <w:r>
        <w:rPr>
          <w:rFonts w:ascii="Verdana" w:hAnsi="Verdana"/>
          <w:color w:val="FF0000"/>
          <w:szCs w:val="20"/>
        </w:rPr>
        <w:t xml:space="preserve">solcellepanelernes model </w:t>
      </w:r>
      <w:r w:rsidRPr="0055030A">
        <w:rPr>
          <w:rFonts w:ascii="Verdana" w:hAnsi="Verdana"/>
          <w:color w:val="FF0000"/>
          <w:szCs w:val="20"/>
        </w:rPr>
        <w:t>]</w:t>
      </w:r>
      <w:r w:rsidR="0089213C">
        <w:rPr>
          <w:rFonts w:ascii="Verdana" w:hAnsi="Verdana"/>
          <w:color w:val="FF0000"/>
          <w:szCs w:val="20"/>
        </w:rPr>
        <w:t xml:space="preserve"> </w:t>
      </w:r>
      <w:r w:rsidRPr="0011137D">
        <w:rPr>
          <w:rFonts w:ascii="Verdana" w:hAnsi="Verdana"/>
          <w:szCs w:val="20"/>
        </w:rPr>
        <w:t xml:space="preserve">solcellepaneler på </w:t>
      </w:r>
      <w:r w:rsidRPr="0055030A">
        <w:rPr>
          <w:rFonts w:ascii="Verdana" w:hAnsi="Verdana"/>
          <w:color w:val="FF0000"/>
          <w:szCs w:val="20"/>
        </w:rPr>
        <w:t>[</w:t>
      </w:r>
      <w:r>
        <w:rPr>
          <w:rFonts w:ascii="Verdana" w:hAnsi="Verdana"/>
          <w:color w:val="FF0000"/>
          <w:szCs w:val="20"/>
        </w:rPr>
        <w:t>XX</w:t>
      </w:r>
      <w:r w:rsidRPr="0055030A">
        <w:rPr>
          <w:rFonts w:ascii="Verdana" w:hAnsi="Verdana"/>
          <w:color w:val="FF0000"/>
          <w:szCs w:val="20"/>
        </w:rPr>
        <w:t>]</w:t>
      </w:r>
      <w:r>
        <w:rPr>
          <w:rFonts w:ascii="Verdana" w:hAnsi="Verdana"/>
          <w:color w:val="FF0000"/>
          <w:szCs w:val="20"/>
        </w:rPr>
        <w:t xml:space="preserve"> </w:t>
      </w:r>
      <w:r w:rsidRPr="0011137D">
        <w:rPr>
          <w:rFonts w:ascii="Verdana" w:hAnsi="Verdana"/>
          <w:szCs w:val="20"/>
        </w:rPr>
        <w:t>MV</w:t>
      </w:r>
      <w:r w:rsidR="0011137D" w:rsidRPr="0011137D">
        <w:rPr>
          <w:rFonts w:ascii="Verdana" w:hAnsi="Verdana"/>
          <w:szCs w:val="20"/>
        </w:rPr>
        <w:t xml:space="preserve"> med en </w:t>
      </w:r>
      <w:r w:rsidR="002830BE" w:rsidRPr="0011137D">
        <w:rPr>
          <w:rFonts w:ascii="Verdana" w:hAnsi="Verdana"/>
          <w:szCs w:val="20"/>
        </w:rPr>
        <w:t xml:space="preserve">højde på </w:t>
      </w:r>
      <w:r w:rsidR="002830BE">
        <w:rPr>
          <w:rFonts w:ascii="Verdana" w:hAnsi="Verdana"/>
          <w:color w:val="FF0000"/>
          <w:szCs w:val="20"/>
        </w:rPr>
        <w:t>[XX</w:t>
      </w:r>
      <w:r w:rsidR="002830BE" w:rsidRPr="0011137D">
        <w:rPr>
          <w:rFonts w:ascii="Verdana" w:hAnsi="Verdana"/>
          <w:szCs w:val="20"/>
        </w:rPr>
        <w:t>] meter,</w:t>
      </w:r>
      <w:r w:rsidRPr="0011137D">
        <w:rPr>
          <w:rFonts w:ascii="Verdana" w:hAnsi="Verdana"/>
          <w:szCs w:val="20"/>
        </w:rPr>
        <w:t xml:space="preserve"> </w:t>
      </w:r>
      <w:r w:rsidR="002830BE" w:rsidRPr="0011137D">
        <w:rPr>
          <w:rFonts w:ascii="Verdana" w:hAnsi="Verdana"/>
          <w:szCs w:val="20"/>
        </w:rPr>
        <w:t>som dækker et areal på XX m2.</w:t>
      </w:r>
      <w:r w:rsidRPr="0011137D">
        <w:rPr>
          <w:rFonts w:ascii="Verdana" w:hAnsi="Verdana"/>
          <w:szCs w:val="20"/>
        </w:rPr>
        <w:t xml:space="preserve"> </w:t>
      </w:r>
      <w:r w:rsidR="002830BE">
        <w:rPr>
          <w:rFonts w:ascii="Verdana" w:hAnsi="Verdana"/>
          <w:szCs w:val="20"/>
        </w:rPr>
        <w:t>A</w:t>
      </w:r>
      <w:commentRangeStart w:id="0"/>
      <w:r>
        <w:rPr>
          <w:rFonts w:ascii="Verdana" w:hAnsi="Verdana"/>
          <w:szCs w:val="20"/>
        </w:rPr>
        <w:t xml:space="preserve">lternativt </w:t>
      </w:r>
      <w:r w:rsidRPr="0055030A">
        <w:rPr>
          <w:rFonts w:ascii="Verdana" w:hAnsi="Verdana"/>
          <w:color w:val="FF0000"/>
          <w:szCs w:val="20"/>
        </w:rPr>
        <w:t>[</w:t>
      </w:r>
      <w:r w:rsidR="002830BE">
        <w:rPr>
          <w:rFonts w:ascii="Verdana" w:hAnsi="Verdana"/>
          <w:color w:val="FF0000"/>
          <w:szCs w:val="20"/>
        </w:rPr>
        <w:t>indsæt størrelse</w:t>
      </w:r>
      <w:r w:rsidRPr="0055030A">
        <w:rPr>
          <w:rFonts w:ascii="Verdana" w:hAnsi="Verdana"/>
          <w:color w:val="FF0000"/>
          <w:szCs w:val="20"/>
        </w:rPr>
        <w:t>]</w:t>
      </w:r>
      <w:r w:rsidR="002830BE">
        <w:rPr>
          <w:rFonts w:ascii="Verdana" w:hAnsi="Verdana"/>
          <w:szCs w:val="20"/>
        </w:rPr>
        <w:t xml:space="preserve">. </w:t>
      </w:r>
      <w:r w:rsidRPr="0055030A">
        <w:rPr>
          <w:rFonts w:ascii="Verdana" w:hAnsi="Verdana"/>
          <w:color w:val="FF0000"/>
          <w:szCs w:val="20"/>
        </w:rPr>
        <w:t>[</w:t>
      </w:r>
      <w:r w:rsidR="002830BE">
        <w:rPr>
          <w:rFonts w:ascii="Verdana" w:hAnsi="Verdana"/>
          <w:color w:val="FF0000"/>
          <w:szCs w:val="20"/>
        </w:rPr>
        <w:t>indsæt solcellepanelernes model</w:t>
      </w:r>
      <w:r w:rsidRPr="0055030A">
        <w:rPr>
          <w:rFonts w:ascii="Verdana" w:hAnsi="Verdana"/>
          <w:color w:val="FF0000"/>
          <w:szCs w:val="20"/>
        </w:rPr>
        <w:t>]</w:t>
      </w:r>
      <w:r w:rsidR="002830BE">
        <w:rPr>
          <w:rFonts w:ascii="Verdana" w:hAnsi="Verdana"/>
          <w:color w:val="FF0000"/>
          <w:szCs w:val="20"/>
        </w:rPr>
        <w:t xml:space="preserve"> </w:t>
      </w:r>
      <w:r w:rsidRPr="0011137D">
        <w:rPr>
          <w:rFonts w:ascii="Verdana" w:hAnsi="Verdana"/>
          <w:szCs w:val="20"/>
        </w:rPr>
        <w:t>solcellepaneler på</w:t>
      </w:r>
      <w:r>
        <w:rPr>
          <w:rFonts w:ascii="Verdana" w:hAnsi="Verdana"/>
          <w:color w:val="FF0000"/>
          <w:szCs w:val="20"/>
        </w:rPr>
        <w:t xml:space="preserve"> </w:t>
      </w:r>
      <w:r w:rsidRPr="0055030A">
        <w:rPr>
          <w:rFonts w:ascii="Verdana" w:hAnsi="Verdana"/>
          <w:color w:val="FF0000"/>
          <w:szCs w:val="20"/>
        </w:rPr>
        <w:t>[</w:t>
      </w:r>
      <w:r>
        <w:rPr>
          <w:rFonts w:ascii="Verdana" w:hAnsi="Verdana"/>
          <w:color w:val="FF0000"/>
          <w:szCs w:val="20"/>
        </w:rPr>
        <w:t>XX</w:t>
      </w:r>
      <w:r w:rsidRPr="0055030A">
        <w:rPr>
          <w:rFonts w:ascii="Verdana" w:hAnsi="Verdana"/>
          <w:color w:val="FF0000"/>
          <w:szCs w:val="20"/>
        </w:rPr>
        <w:t>]</w:t>
      </w:r>
      <w:r>
        <w:rPr>
          <w:rFonts w:ascii="Verdana" w:hAnsi="Verdana"/>
          <w:color w:val="FF0000"/>
          <w:szCs w:val="20"/>
        </w:rPr>
        <w:t xml:space="preserve"> </w:t>
      </w:r>
      <w:r w:rsidRPr="0011137D">
        <w:rPr>
          <w:rFonts w:ascii="Verdana" w:hAnsi="Verdana"/>
          <w:szCs w:val="20"/>
        </w:rPr>
        <w:t xml:space="preserve">MV </w:t>
      </w:r>
      <w:r w:rsidR="0011137D" w:rsidRPr="0011137D">
        <w:rPr>
          <w:rFonts w:ascii="Verdana" w:hAnsi="Verdana"/>
          <w:szCs w:val="20"/>
        </w:rPr>
        <w:t xml:space="preserve">med en </w:t>
      </w:r>
      <w:r w:rsidR="002830BE" w:rsidRPr="0011137D">
        <w:rPr>
          <w:rFonts w:ascii="Verdana" w:hAnsi="Verdana"/>
          <w:szCs w:val="20"/>
        </w:rPr>
        <w:t xml:space="preserve">højde på </w:t>
      </w:r>
      <w:r w:rsidR="002830BE">
        <w:rPr>
          <w:rFonts w:ascii="Verdana" w:hAnsi="Verdana"/>
          <w:color w:val="FF0000"/>
          <w:szCs w:val="20"/>
        </w:rPr>
        <w:t xml:space="preserve">[XX] </w:t>
      </w:r>
      <w:r w:rsidR="002830BE" w:rsidRPr="0011137D">
        <w:rPr>
          <w:rFonts w:ascii="Verdana" w:hAnsi="Verdana"/>
          <w:szCs w:val="20"/>
        </w:rPr>
        <w:t xml:space="preserve">meter, </w:t>
      </w:r>
      <w:r w:rsidRPr="0011137D">
        <w:rPr>
          <w:rFonts w:ascii="Verdana" w:hAnsi="Verdana"/>
          <w:szCs w:val="20"/>
        </w:rPr>
        <w:t>som dækker et ar</w:t>
      </w:r>
      <w:r w:rsidR="002830BE" w:rsidRPr="0011137D">
        <w:rPr>
          <w:rFonts w:ascii="Verdana" w:hAnsi="Verdana"/>
          <w:szCs w:val="20"/>
        </w:rPr>
        <w:t>eal på XX m2</w:t>
      </w:r>
      <w:r w:rsidRPr="0011137D">
        <w:rPr>
          <w:rFonts w:ascii="Verdana" w:hAnsi="Verdana"/>
          <w:szCs w:val="20"/>
        </w:rPr>
        <w:t>.</w:t>
      </w:r>
      <w:commentRangeEnd w:id="0"/>
      <w:r w:rsidRPr="0011137D">
        <w:rPr>
          <w:rStyle w:val="Kommentarhenvisning"/>
          <w:rFonts w:asciiTheme="minorHAnsi" w:hAnsiTheme="minorHAnsi"/>
        </w:rPr>
        <w:commentReference w:id="0"/>
      </w:r>
    </w:p>
    <w:p w:rsidR="00DF126A" w:rsidRPr="0055030A" w:rsidRDefault="00DF126A" w:rsidP="00DF126A">
      <w:pPr>
        <w:rPr>
          <w:rFonts w:ascii="Verdana" w:hAnsi="Verdana"/>
          <w:szCs w:val="20"/>
        </w:rPr>
      </w:pPr>
    </w:p>
    <w:p w:rsidR="00DF126A" w:rsidRPr="0055030A" w:rsidRDefault="00DF126A" w:rsidP="00DF126A">
      <w:pPr>
        <w:spacing w:line="240" w:lineRule="exact"/>
        <w:rPr>
          <w:rFonts w:ascii="Verdana" w:hAnsi="Verdana"/>
          <w:szCs w:val="20"/>
        </w:rPr>
      </w:pPr>
      <w:commentRangeStart w:id="1"/>
      <w:r w:rsidRPr="0055030A">
        <w:rPr>
          <w:rFonts w:ascii="Verdana" w:hAnsi="Verdana"/>
          <w:color w:val="FF0000"/>
          <w:szCs w:val="20"/>
        </w:rPr>
        <w:t>[XX]</w:t>
      </w:r>
      <w:r w:rsidRPr="0055030A">
        <w:rPr>
          <w:rFonts w:ascii="Verdana" w:hAnsi="Verdana"/>
          <w:szCs w:val="20"/>
        </w:rPr>
        <w:t xml:space="preserve"> K</w:t>
      </w:r>
      <w:r>
        <w:rPr>
          <w:rFonts w:ascii="Verdana" w:hAnsi="Verdana"/>
          <w:szCs w:val="20"/>
        </w:rPr>
        <w:t xml:space="preserve">ommune </w:t>
      </w:r>
      <w:commentRangeEnd w:id="1"/>
      <w:r w:rsidR="00034EC9">
        <w:rPr>
          <w:rStyle w:val="Kommentarhenvisning"/>
          <w:rFonts w:asciiTheme="minorHAnsi" w:hAnsiTheme="minorHAnsi"/>
        </w:rPr>
        <w:commentReference w:id="1"/>
      </w:r>
      <w:r>
        <w:rPr>
          <w:rFonts w:ascii="Verdana" w:hAnsi="Verdana"/>
          <w:szCs w:val="20"/>
        </w:rPr>
        <w:t>og opstilleren</w:t>
      </w:r>
      <w:r w:rsidRPr="0055030A">
        <w:rPr>
          <w:rFonts w:ascii="Verdana" w:hAnsi="Verdana"/>
          <w:szCs w:val="20"/>
        </w:rPr>
        <w:t xml:space="preserve">, </w:t>
      </w:r>
      <w:r w:rsidRPr="0055030A">
        <w:rPr>
          <w:rFonts w:ascii="Verdana" w:hAnsi="Verdana"/>
          <w:color w:val="FF0000"/>
          <w:szCs w:val="20"/>
        </w:rPr>
        <w:t>[indsæt navn/selskab]</w:t>
      </w:r>
      <w:r>
        <w:rPr>
          <w:rFonts w:ascii="Verdana" w:hAnsi="Verdana"/>
          <w:szCs w:val="20"/>
        </w:rPr>
        <w:t xml:space="preserve"> inviterer </w:t>
      </w:r>
      <w:r w:rsidRPr="0055030A">
        <w:rPr>
          <w:rFonts w:ascii="Verdana" w:hAnsi="Verdana"/>
          <w:szCs w:val="20"/>
        </w:rPr>
        <w:t>alle interesserede til offentligt informationsmøde om projektet.</w:t>
      </w:r>
    </w:p>
    <w:p w:rsidR="00DF126A" w:rsidRPr="0055030A" w:rsidRDefault="00DF126A" w:rsidP="00DF126A">
      <w:pPr>
        <w:spacing w:line="240" w:lineRule="exact"/>
        <w:rPr>
          <w:rFonts w:ascii="Verdana" w:hAnsi="Verdana"/>
          <w:szCs w:val="20"/>
        </w:rPr>
      </w:pPr>
    </w:p>
    <w:p w:rsidR="00DF126A" w:rsidRPr="0055030A" w:rsidRDefault="00DF126A" w:rsidP="00DF126A">
      <w:pPr>
        <w:spacing w:line="240" w:lineRule="exact"/>
        <w:rPr>
          <w:rFonts w:ascii="Verdana" w:hAnsi="Verdana"/>
          <w:i/>
          <w:color w:val="FF0000"/>
          <w:szCs w:val="20"/>
        </w:rPr>
      </w:pPr>
      <w:r w:rsidRPr="0055030A">
        <w:rPr>
          <w:rFonts w:ascii="Verdana" w:hAnsi="Verdana"/>
          <w:b/>
          <w:szCs w:val="20"/>
        </w:rPr>
        <w:t xml:space="preserve">Mødet </w:t>
      </w:r>
      <w:r w:rsidR="003D3EF0">
        <w:rPr>
          <w:rFonts w:ascii="Verdana" w:hAnsi="Verdana"/>
          <w:b/>
          <w:szCs w:val="20"/>
        </w:rPr>
        <w:t>af</w:t>
      </w:r>
      <w:r w:rsidRPr="0055030A">
        <w:rPr>
          <w:rFonts w:ascii="Verdana" w:hAnsi="Verdana"/>
          <w:b/>
          <w:szCs w:val="20"/>
        </w:rPr>
        <w:t xml:space="preserve">holdes </w:t>
      </w:r>
      <w:r w:rsidRPr="0055030A">
        <w:rPr>
          <w:rFonts w:ascii="Verdana" w:hAnsi="Verdana"/>
          <w:color w:val="FF0000"/>
          <w:szCs w:val="20"/>
        </w:rPr>
        <w:t>[</w:t>
      </w:r>
      <w:r>
        <w:rPr>
          <w:rFonts w:ascii="Verdana" w:hAnsi="Verdana"/>
          <w:b/>
          <w:color w:val="FF0000"/>
          <w:szCs w:val="20"/>
        </w:rPr>
        <w:t>ugedag</w:t>
      </w:r>
      <w:r w:rsidRPr="0055030A">
        <w:rPr>
          <w:rFonts w:ascii="Verdana" w:hAnsi="Verdana"/>
          <w:color w:val="FF0000"/>
          <w:szCs w:val="20"/>
        </w:rPr>
        <w:t>]</w:t>
      </w:r>
      <w:r w:rsidRPr="0055030A">
        <w:rPr>
          <w:rFonts w:ascii="Verdana" w:hAnsi="Verdana"/>
          <w:szCs w:val="20"/>
        </w:rPr>
        <w:t xml:space="preserve"> </w:t>
      </w:r>
      <w:r w:rsidRPr="0055030A">
        <w:rPr>
          <w:rFonts w:ascii="Verdana" w:hAnsi="Verdana"/>
          <w:b/>
          <w:szCs w:val="20"/>
        </w:rPr>
        <w:t xml:space="preserve"> den </w:t>
      </w:r>
      <w:r w:rsidRPr="0055030A">
        <w:rPr>
          <w:rFonts w:ascii="Verdana" w:hAnsi="Verdana"/>
          <w:b/>
          <w:color w:val="FF0000"/>
          <w:szCs w:val="20"/>
        </w:rPr>
        <w:t>XX [</w:t>
      </w:r>
      <w:proofErr w:type="spellStart"/>
      <w:r w:rsidRPr="0055030A">
        <w:rPr>
          <w:rFonts w:ascii="Verdana" w:hAnsi="Verdana"/>
          <w:b/>
          <w:color w:val="FF0000"/>
          <w:szCs w:val="20"/>
        </w:rPr>
        <w:t>dd.mmmm.yyyy</w:t>
      </w:r>
      <w:proofErr w:type="spellEnd"/>
      <w:r w:rsidRPr="0055030A">
        <w:rPr>
          <w:rFonts w:ascii="Verdana" w:hAnsi="Verdana"/>
          <w:b/>
          <w:color w:val="FF0000"/>
          <w:szCs w:val="20"/>
        </w:rPr>
        <w:t>]</w:t>
      </w:r>
      <w:r w:rsidRPr="0055030A">
        <w:rPr>
          <w:rFonts w:ascii="Verdana" w:hAnsi="Verdana"/>
          <w:b/>
          <w:szCs w:val="20"/>
        </w:rPr>
        <w:t xml:space="preserve"> kl. </w:t>
      </w:r>
      <w:r w:rsidRPr="0055030A">
        <w:rPr>
          <w:rFonts w:ascii="Verdana" w:hAnsi="Verdana"/>
          <w:color w:val="FF0000"/>
          <w:szCs w:val="20"/>
        </w:rPr>
        <w:t>[</w:t>
      </w:r>
      <w:r w:rsidRPr="0055030A">
        <w:rPr>
          <w:rFonts w:ascii="Verdana" w:hAnsi="Verdana"/>
          <w:b/>
          <w:color w:val="FF0000"/>
          <w:szCs w:val="20"/>
        </w:rPr>
        <w:t>XX</w:t>
      </w:r>
      <w:r w:rsidRPr="0055030A">
        <w:rPr>
          <w:rFonts w:ascii="Verdana" w:hAnsi="Verdana"/>
          <w:b/>
          <w:szCs w:val="20"/>
        </w:rPr>
        <w:t xml:space="preserve"> på </w:t>
      </w:r>
      <w:r w:rsidRPr="0055030A">
        <w:rPr>
          <w:rFonts w:ascii="Verdana" w:hAnsi="Verdana"/>
          <w:b/>
          <w:color w:val="FF0000"/>
          <w:szCs w:val="20"/>
        </w:rPr>
        <w:t>XX</w:t>
      </w:r>
      <w:r w:rsidRPr="0055030A">
        <w:rPr>
          <w:rFonts w:ascii="Verdana" w:hAnsi="Verdana"/>
          <w:b/>
          <w:szCs w:val="20"/>
        </w:rPr>
        <w:t xml:space="preserve"> </w:t>
      </w:r>
      <w:r w:rsidRPr="0055030A">
        <w:rPr>
          <w:rFonts w:ascii="Verdana" w:hAnsi="Verdana"/>
          <w:b/>
          <w:color w:val="FF0000"/>
          <w:szCs w:val="20"/>
        </w:rPr>
        <w:t>(adresse, postnr. og by)</w:t>
      </w:r>
      <w:r w:rsidRPr="0055030A">
        <w:rPr>
          <w:rFonts w:ascii="Verdana" w:hAnsi="Verdana"/>
          <w:b/>
          <w:szCs w:val="20"/>
        </w:rPr>
        <w:t xml:space="preserve">. </w:t>
      </w:r>
    </w:p>
    <w:p w:rsidR="00DF126A" w:rsidRDefault="00DF126A" w:rsidP="00DF126A">
      <w:pPr>
        <w:spacing w:line="240" w:lineRule="exact"/>
        <w:rPr>
          <w:rFonts w:ascii="Verdana" w:hAnsi="Verdana"/>
          <w:i/>
          <w:color w:val="FF0000"/>
          <w:szCs w:val="20"/>
        </w:rPr>
      </w:pPr>
    </w:p>
    <w:p w:rsidR="00DF126A" w:rsidRDefault="00DF126A" w:rsidP="00DF126A">
      <w:pPr>
        <w:spacing w:line="240" w:lineRule="exact"/>
        <w:rPr>
          <w:rFonts w:ascii="Verdana" w:hAnsi="Verdana"/>
          <w:szCs w:val="20"/>
        </w:rPr>
      </w:pPr>
      <w:r w:rsidRPr="00B544F1">
        <w:rPr>
          <w:rFonts w:ascii="Verdana" w:hAnsi="Verdana"/>
          <w:szCs w:val="20"/>
        </w:rPr>
        <w:t xml:space="preserve">På mødet redegør </w:t>
      </w:r>
      <w:commentRangeStart w:id="2"/>
      <w:r w:rsidRPr="0055030A">
        <w:rPr>
          <w:rFonts w:ascii="Verdana" w:hAnsi="Verdana"/>
          <w:color w:val="FF0000"/>
          <w:szCs w:val="20"/>
        </w:rPr>
        <w:t xml:space="preserve">[XX] </w:t>
      </w:r>
      <w:r w:rsidRPr="0055030A">
        <w:rPr>
          <w:rFonts w:ascii="Verdana" w:hAnsi="Verdana"/>
          <w:color w:val="000000" w:themeColor="text1"/>
          <w:szCs w:val="20"/>
        </w:rPr>
        <w:t xml:space="preserve">Kommune </w:t>
      </w:r>
      <w:commentRangeEnd w:id="2"/>
      <w:r w:rsidR="00034EC9">
        <w:rPr>
          <w:rStyle w:val="Kommentarhenvisning"/>
          <w:rFonts w:asciiTheme="minorHAnsi" w:hAnsiTheme="minorHAnsi"/>
        </w:rPr>
        <w:commentReference w:id="2"/>
      </w:r>
      <w:r w:rsidRPr="0055030A">
        <w:rPr>
          <w:rFonts w:ascii="Verdana" w:hAnsi="Verdana"/>
          <w:color w:val="000000" w:themeColor="text1"/>
          <w:szCs w:val="20"/>
        </w:rPr>
        <w:t xml:space="preserve">og </w:t>
      </w:r>
      <w:r>
        <w:rPr>
          <w:rFonts w:ascii="Verdana" w:hAnsi="Verdana"/>
          <w:szCs w:val="20"/>
        </w:rPr>
        <w:t xml:space="preserve">opstilleren </w:t>
      </w:r>
      <w:r w:rsidRPr="0055030A">
        <w:rPr>
          <w:rFonts w:ascii="Verdana" w:hAnsi="Verdana"/>
          <w:szCs w:val="20"/>
        </w:rPr>
        <w:t xml:space="preserve">for projektets betydning for de omkringliggende beboelsesejendomme. </w:t>
      </w:r>
      <w:r>
        <w:rPr>
          <w:rFonts w:ascii="Verdana" w:hAnsi="Verdana"/>
          <w:szCs w:val="20"/>
        </w:rPr>
        <w:t xml:space="preserve">Endvidere redegør Energistyrelsen for </w:t>
      </w:r>
      <w:r w:rsidRPr="0055030A">
        <w:rPr>
          <w:rFonts w:ascii="Verdana" w:hAnsi="Verdana"/>
          <w:szCs w:val="20"/>
        </w:rPr>
        <w:t xml:space="preserve">reglerne om erstatning for værditab på beboelsesejendomme som følge af </w:t>
      </w:r>
      <w:r w:rsidR="00034EC9">
        <w:rPr>
          <w:rFonts w:ascii="Verdana" w:hAnsi="Verdana"/>
          <w:szCs w:val="20"/>
        </w:rPr>
        <w:t>solcelleanlæggets</w:t>
      </w:r>
      <w:r w:rsidRPr="003635C6">
        <w:rPr>
          <w:rFonts w:ascii="Verdana" w:hAnsi="Verdana"/>
          <w:szCs w:val="20"/>
        </w:rPr>
        <w:t xml:space="preserve"> </w:t>
      </w:r>
      <w:r>
        <w:rPr>
          <w:rFonts w:ascii="Verdana" w:hAnsi="Verdana"/>
          <w:szCs w:val="20"/>
        </w:rPr>
        <w:t>etablering (værditabsordningen) og</w:t>
      </w:r>
      <w:r w:rsidRPr="0055030A">
        <w:rPr>
          <w:rFonts w:ascii="Verdana" w:hAnsi="Verdana"/>
          <w:szCs w:val="20"/>
        </w:rPr>
        <w:t xml:space="preserve"> reglerne for </w:t>
      </w:r>
      <w:r>
        <w:rPr>
          <w:rFonts w:ascii="Verdana" w:hAnsi="Verdana"/>
          <w:szCs w:val="20"/>
        </w:rPr>
        <w:t>køb af ejerandele i projektet (køberetsordningen).</w:t>
      </w:r>
    </w:p>
    <w:p w:rsidR="00DF126A" w:rsidRPr="0055030A" w:rsidRDefault="00DF126A" w:rsidP="00DF126A">
      <w:pPr>
        <w:spacing w:line="240" w:lineRule="exact"/>
        <w:rPr>
          <w:rFonts w:ascii="Verdana" w:hAnsi="Verdana"/>
          <w:i/>
          <w:color w:val="FF0000"/>
          <w:szCs w:val="20"/>
        </w:rPr>
      </w:pPr>
    </w:p>
    <w:p w:rsidR="00DF126A" w:rsidRDefault="00DF126A" w:rsidP="00DF126A">
      <w:pPr>
        <w:spacing w:line="240" w:lineRule="exact"/>
        <w:rPr>
          <w:rFonts w:ascii="Verdana" w:hAnsi="Verdana"/>
          <w:szCs w:val="20"/>
        </w:rPr>
      </w:pPr>
      <w:r>
        <w:rPr>
          <w:rFonts w:ascii="Verdana" w:hAnsi="Verdana"/>
          <w:szCs w:val="20"/>
        </w:rPr>
        <w:t xml:space="preserve">Ved manglende </w:t>
      </w:r>
      <w:r w:rsidRPr="004B5A6C">
        <w:rPr>
          <w:rFonts w:ascii="Verdana" w:hAnsi="Verdana"/>
          <w:szCs w:val="20"/>
        </w:rPr>
        <w:t>mulighed</w:t>
      </w:r>
      <w:r w:rsidRPr="0055030A">
        <w:rPr>
          <w:rFonts w:ascii="Verdana" w:hAnsi="Verdana"/>
          <w:szCs w:val="20"/>
        </w:rPr>
        <w:t xml:space="preserve"> for at deltage</w:t>
      </w:r>
      <w:r>
        <w:rPr>
          <w:rFonts w:ascii="Verdana" w:hAnsi="Verdana"/>
          <w:szCs w:val="20"/>
        </w:rPr>
        <w:t xml:space="preserve"> i mødet kan det orienteringsmateriale, som udleveres på mødet, rekvireres ved at kontakte </w:t>
      </w:r>
      <w:r>
        <w:rPr>
          <w:rFonts w:ascii="Verdana" w:hAnsi="Verdana"/>
          <w:color w:val="FF0000"/>
          <w:szCs w:val="20"/>
        </w:rPr>
        <w:t>[indsæt navn på kontaktperson hos opstiller</w:t>
      </w:r>
      <w:r w:rsidRPr="0055030A">
        <w:rPr>
          <w:rFonts w:ascii="Verdana" w:hAnsi="Verdana"/>
          <w:color w:val="FF0000"/>
          <w:szCs w:val="20"/>
        </w:rPr>
        <w:t>]</w:t>
      </w:r>
      <w:r w:rsidRPr="0055030A">
        <w:rPr>
          <w:rFonts w:ascii="Verdana" w:hAnsi="Verdana"/>
          <w:szCs w:val="20"/>
        </w:rPr>
        <w:t xml:space="preserve"> på tlf. </w:t>
      </w:r>
      <w:r w:rsidRPr="0055030A">
        <w:rPr>
          <w:rFonts w:ascii="Verdana" w:hAnsi="Verdana"/>
          <w:color w:val="FF0000"/>
          <w:szCs w:val="20"/>
        </w:rPr>
        <w:t>[indsæt nr.]</w:t>
      </w:r>
      <w:r w:rsidRPr="0055030A">
        <w:rPr>
          <w:rFonts w:ascii="Verdana" w:hAnsi="Verdana"/>
          <w:szCs w:val="20"/>
        </w:rPr>
        <w:t xml:space="preserve"> eller</w:t>
      </w:r>
      <w:r w:rsidRPr="0055030A">
        <w:rPr>
          <w:rFonts w:ascii="Verdana" w:hAnsi="Verdana"/>
          <w:color w:val="FF0000"/>
          <w:szCs w:val="20"/>
        </w:rPr>
        <w:t xml:space="preserve"> </w:t>
      </w:r>
      <w:r w:rsidRPr="0024027A">
        <w:rPr>
          <w:rFonts w:ascii="Verdana" w:hAnsi="Verdana"/>
          <w:szCs w:val="20"/>
        </w:rPr>
        <w:t xml:space="preserve">e-mailadressen </w:t>
      </w:r>
      <w:r w:rsidRPr="0055030A">
        <w:rPr>
          <w:rFonts w:ascii="Verdana" w:hAnsi="Verdana"/>
          <w:color w:val="FF0000"/>
          <w:szCs w:val="20"/>
        </w:rPr>
        <w:t>[</w:t>
      </w:r>
      <w:r>
        <w:rPr>
          <w:rFonts w:ascii="Verdana" w:hAnsi="Verdana"/>
          <w:color w:val="FF0000"/>
          <w:szCs w:val="20"/>
        </w:rPr>
        <w:t xml:space="preserve">indsæt </w:t>
      </w:r>
      <w:r w:rsidR="00C44655">
        <w:rPr>
          <w:rFonts w:ascii="Verdana" w:hAnsi="Verdana"/>
          <w:color w:val="FF0000"/>
          <w:szCs w:val="20"/>
        </w:rPr>
        <w:t>e-mail</w:t>
      </w:r>
      <w:r w:rsidRPr="0055030A">
        <w:rPr>
          <w:rFonts w:ascii="Verdana" w:hAnsi="Verdana"/>
          <w:color w:val="FF0000"/>
          <w:szCs w:val="20"/>
        </w:rPr>
        <w:t>]</w:t>
      </w:r>
      <w:r w:rsidRPr="0055030A">
        <w:rPr>
          <w:rFonts w:ascii="Verdana" w:hAnsi="Verdana"/>
          <w:szCs w:val="20"/>
        </w:rPr>
        <w:t>.</w:t>
      </w:r>
    </w:p>
    <w:p w:rsidR="00DF126A" w:rsidRDefault="00DF126A" w:rsidP="00DF126A">
      <w:pPr>
        <w:spacing w:line="240" w:lineRule="exact"/>
        <w:rPr>
          <w:rFonts w:ascii="Verdana" w:hAnsi="Verdana"/>
          <w:szCs w:val="20"/>
        </w:rPr>
      </w:pPr>
    </w:p>
    <w:p w:rsidR="00DF126A" w:rsidRDefault="00DF126A" w:rsidP="00DF126A">
      <w:pPr>
        <w:spacing w:line="240" w:lineRule="exact"/>
        <w:rPr>
          <w:rFonts w:ascii="Verdana" w:hAnsi="Verdana"/>
          <w:szCs w:val="20"/>
        </w:rPr>
      </w:pPr>
      <w:r>
        <w:rPr>
          <w:rFonts w:ascii="Verdana" w:hAnsi="Verdana"/>
          <w:szCs w:val="20"/>
        </w:rPr>
        <w:t>Spørgsmål til værditabs- eller købsretsordningen kan rettes til Energistyrelsen, De Fire Vindmølleordninger, som kan kontaktes på telefonnummeret 70 20 13 53 eller e-mailadressen fo@ens.dk.</w:t>
      </w:r>
    </w:p>
    <w:p w:rsidR="00DF126A" w:rsidRPr="0055030A" w:rsidRDefault="00DF126A" w:rsidP="00DF126A">
      <w:pPr>
        <w:spacing w:line="240" w:lineRule="exact"/>
        <w:rPr>
          <w:rFonts w:ascii="Verdana" w:hAnsi="Verdana"/>
          <w:szCs w:val="20"/>
        </w:rPr>
      </w:pPr>
    </w:p>
    <w:p w:rsidR="00DF126A" w:rsidRPr="0055030A" w:rsidRDefault="00DF126A" w:rsidP="00DF126A">
      <w:pPr>
        <w:spacing w:line="240" w:lineRule="exact"/>
        <w:jc w:val="center"/>
        <w:rPr>
          <w:rFonts w:ascii="Verdana" w:hAnsi="Verdana"/>
          <w:b/>
          <w:szCs w:val="20"/>
        </w:rPr>
      </w:pPr>
      <w:r w:rsidRPr="0055030A">
        <w:rPr>
          <w:rFonts w:ascii="Verdana" w:hAnsi="Verdana"/>
          <w:b/>
          <w:szCs w:val="20"/>
        </w:rPr>
        <w:t>REGLERNE FOR ANMELDELSE AF KRAV OM VÆRDITABSERSTATNING</w:t>
      </w:r>
    </w:p>
    <w:p w:rsidR="00DF126A" w:rsidRPr="0055030A" w:rsidRDefault="00DF126A" w:rsidP="00DF126A">
      <w:pPr>
        <w:spacing w:line="240" w:lineRule="exact"/>
        <w:rPr>
          <w:rFonts w:ascii="Verdana" w:hAnsi="Verdana"/>
          <w:szCs w:val="20"/>
        </w:rPr>
      </w:pPr>
    </w:p>
    <w:p w:rsidR="00DC2575" w:rsidRPr="00DC2575" w:rsidRDefault="00DC2575" w:rsidP="00DC2575">
      <w:pPr>
        <w:spacing w:line="240" w:lineRule="exact"/>
        <w:rPr>
          <w:rFonts w:ascii="Verdana" w:hAnsi="Verdana"/>
          <w:szCs w:val="20"/>
        </w:rPr>
      </w:pPr>
      <w:r w:rsidRPr="00DC2575">
        <w:rPr>
          <w:rFonts w:ascii="Verdana" w:hAnsi="Verdana"/>
          <w:szCs w:val="20"/>
        </w:rPr>
        <w:t xml:space="preserve">Værditabsordningen giver ejere af </w:t>
      </w:r>
      <w:r w:rsidRPr="00DC2575">
        <w:rPr>
          <w:rFonts w:ascii="Verdana" w:hAnsi="Verdana"/>
          <w:szCs w:val="20"/>
          <w:u w:val="single"/>
        </w:rPr>
        <w:t>beboelses</w:t>
      </w:r>
      <w:r w:rsidRPr="00DC2575">
        <w:rPr>
          <w:rFonts w:ascii="Verdana" w:hAnsi="Verdana"/>
          <w:szCs w:val="20"/>
        </w:rPr>
        <w:t>ejendomme, som bliver naboer til solcelleanlæg, der har vundet ret til pristillæg, mulighed for at anmelde krav om erstatning, hvis det planlagte anlæg må forventes at påføre de pågældende ejendomme et værditab.</w:t>
      </w:r>
    </w:p>
    <w:p w:rsidR="00DC2575" w:rsidRPr="00DC2575" w:rsidRDefault="00DC2575" w:rsidP="00DC2575">
      <w:pPr>
        <w:spacing w:line="240" w:lineRule="exact"/>
        <w:rPr>
          <w:rFonts w:ascii="Verdana" w:hAnsi="Verdana"/>
          <w:szCs w:val="20"/>
        </w:rPr>
      </w:pPr>
    </w:p>
    <w:p w:rsidR="00DC2575" w:rsidRPr="00DC2575" w:rsidRDefault="00DC2575" w:rsidP="00DC2575">
      <w:pPr>
        <w:spacing w:line="240" w:lineRule="exact"/>
        <w:rPr>
          <w:rFonts w:ascii="Verdana" w:hAnsi="Verdana"/>
          <w:szCs w:val="20"/>
        </w:rPr>
      </w:pPr>
      <w:r w:rsidRPr="00DC2575">
        <w:rPr>
          <w:rFonts w:ascii="Verdana" w:hAnsi="Verdana"/>
          <w:szCs w:val="20"/>
        </w:rPr>
        <w:t>Krav om værditabserstatning kan anmeldes gratis, hvis beboelsesbygningen som sådan er beliggende helt eller delvist inden for en afstand af 200 meter fra nærmeste solcellepanel i projektet. Det er således selve beboelsesbygningen, som skal ligge inden for afstandsgrænsen, for at der er fritagelse for gebyr for anmeldelse af krav på værditabsbetaling.</w:t>
      </w:r>
    </w:p>
    <w:p w:rsidR="00DC2575" w:rsidRPr="00DC2575" w:rsidRDefault="00DC2575" w:rsidP="00DC2575">
      <w:pPr>
        <w:spacing w:line="240" w:lineRule="exact"/>
        <w:rPr>
          <w:rFonts w:ascii="Verdana" w:hAnsi="Verdana"/>
          <w:szCs w:val="20"/>
        </w:rPr>
      </w:pPr>
    </w:p>
    <w:p w:rsidR="00DC2575" w:rsidRPr="00DC2575" w:rsidRDefault="00DC2575" w:rsidP="00DC2575">
      <w:pPr>
        <w:spacing w:line="240" w:lineRule="exact"/>
        <w:rPr>
          <w:rFonts w:ascii="Verdana" w:hAnsi="Verdana"/>
          <w:szCs w:val="20"/>
        </w:rPr>
      </w:pPr>
      <w:r w:rsidRPr="00DC2575">
        <w:rPr>
          <w:rFonts w:ascii="Verdana" w:hAnsi="Verdana"/>
          <w:szCs w:val="20"/>
        </w:rPr>
        <w:t xml:space="preserve">På mødet – samt i orienteringsmaterialet – oplyses der om de nærmere regler for gebyrbetaling, og det oplyses, hvilke ejendomme, der har bygninger, der ligger inden for en afstand af 200 meter fra nærmeste solcellepanel. </w:t>
      </w:r>
    </w:p>
    <w:p w:rsidR="00DC2575" w:rsidRPr="00DC2575" w:rsidRDefault="00DC2575" w:rsidP="00DC2575">
      <w:pPr>
        <w:spacing w:line="240" w:lineRule="exact"/>
        <w:rPr>
          <w:rFonts w:ascii="Verdana" w:hAnsi="Verdana"/>
          <w:szCs w:val="20"/>
        </w:rPr>
      </w:pPr>
      <w:bookmarkStart w:id="3" w:name="_GoBack"/>
      <w:bookmarkEnd w:id="3"/>
    </w:p>
    <w:p w:rsidR="00DC2575" w:rsidRPr="00DC2575" w:rsidRDefault="00DC2575" w:rsidP="00DC2575">
      <w:pPr>
        <w:spacing w:line="240" w:lineRule="exact"/>
        <w:rPr>
          <w:rFonts w:ascii="Verdana" w:hAnsi="Verdana"/>
          <w:szCs w:val="20"/>
        </w:rPr>
      </w:pPr>
      <w:r w:rsidRPr="00DC2575">
        <w:rPr>
          <w:rFonts w:ascii="Verdana" w:hAnsi="Verdana"/>
          <w:szCs w:val="20"/>
        </w:rPr>
        <w:t xml:space="preserve">Hvis din beboelsesbygning ligger længere væk end 200 meter fra nærmeste solcellepanel, skal der sammen med anmeldelsen indbetales et gebyr på 4.000 kr., da opstiller ellers ikke er forpligtet til at betale erstatning for værditab. Kontonummer til brug for indbetalingen fremgår af anmeldelsesskemaet. </w:t>
      </w:r>
    </w:p>
    <w:p w:rsidR="00DC2575" w:rsidRPr="00DC2575" w:rsidRDefault="00DC2575" w:rsidP="00DC2575">
      <w:pPr>
        <w:spacing w:line="240" w:lineRule="exact"/>
        <w:rPr>
          <w:rFonts w:ascii="Verdana" w:hAnsi="Verdana"/>
          <w:szCs w:val="20"/>
        </w:rPr>
      </w:pPr>
    </w:p>
    <w:p w:rsidR="00DC2575" w:rsidRPr="00DC2575" w:rsidRDefault="00DC2575" w:rsidP="00DC2575">
      <w:pPr>
        <w:spacing w:line="240" w:lineRule="exact"/>
        <w:rPr>
          <w:rFonts w:ascii="Verdana" w:hAnsi="Verdana"/>
          <w:szCs w:val="20"/>
        </w:rPr>
      </w:pPr>
      <w:r w:rsidRPr="00DC2575">
        <w:rPr>
          <w:rFonts w:ascii="Verdana" w:hAnsi="Verdana"/>
          <w:szCs w:val="20"/>
        </w:rPr>
        <w:t>Hvis du tilkendes erstatning for værditab, indgår aftale med opstiller om erstatning, eller hvis sagen ikke kan realitetsbehandles, får du gebyret tilbage.</w:t>
      </w:r>
    </w:p>
    <w:p w:rsidR="00521E67" w:rsidRPr="0055030A" w:rsidRDefault="00521E67" w:rsidP="00DF126A">
      <w:pPr>
        <w:spacing w:line="240" w:lineRule="exact"/>
        <w:rPr>
          <w:rFonts w:ascii="Verdana" w:hAnsi="Verdana"/>
          <w:szCs w:val="20"/>
        </w:rPr>
      </w:pPr>
    </w:p>
    <w:p w:rsidR="00DC2575" w:rsidRDefault="00DC2575" w:rsidP="00DF126A">
      <w:pPr>
        <w:spacing w:line="240" w:lineRule="exact"/>
        <w:rPr>
          <w:rFonts w:ascii="Verdana" w:hAnsi="Verdana"/>
          <w:b/>
          <w:szCs w:val="20"/>
        </w:rPr>
      </w:pPr>
    </w:p>
    <w:p w:rsidR="00DF126A" w:rsidRPr="0055030A" w:rsidRDefault="00DF126A" w:rsidP="00DF126A">
      <w:pPr>
        <w:spacing w:line="240" w:lineRule="exact"/>
        <w:rPr>
          <w:rFonts w:ascii="Verdana" w:hAnsi="Verdana"/>
          <w:b/>
          <w:szCs w:val="20"/>
        </w:rPr>
      </w:pPr>
      <w:r w:rsidRPr="0055030A">
        <w:rPr>
          <w:rFonts w:ascii="Verdana" w:hAnsi="Verdana"/>
          <w:b/>
          <w:szCs w:val="20"/>
        </w:rPr>
        <w:lastRenderedPageBreak/>
        <w:t>Kravanmeldelse</w:t>
      </w:r>
    </w:p>
    <w:p w:rsidR="00DF126A" w:rsidRPr="0055030A" w:rsidRDefault="00DF126A" w:rsidP="00DF126A">
      <w:pPr>
        <w:spacing w:line="240" w:lineRule="exact"/>
        <w:rPr>
          <w:rFonts w:ascii="Verdana" w:hAnsi="Verdana"/>
          <w:szCs w:val="20"/>
        </w:rPr>
      </w:pPr>
    </w:p>
    <w:p w:rsidR="00DC2575" w:rsidRPr="00DC2575" w:rsidRDefault="00DC2575" w:rsidP="00DC2575">
      <w:pPr>
        <w:spacing w:line="240" w:lineRule="exact"/>
        <w:rPr>
          <w:rFonts w:ascii="Verdana" w:hAnsi="Verdana" w:cs="Arial"/>
          <w:szCs w:val="20"/>
        </w:rPr>
      </w:pPr>
      <w:r w:rsidRPr="00DC2575">
        <w:rPr>
          <w:rFonts w:ascii="Verdana" w:hAnsi="Verdana" w:cs="Arial"/>
          <w:szCs w:val="20"/>
        </w:rPr>
        <w:t>Anmeldelse af krav om erstatning for værditab skal ske til Energistyrelsen, som administrerer værditabsordningen.</w:t>
      </w:r>
    </w:p>
    <w:p w:rsidR="00DC2575" w:rsidRPr="00DC2575" w:rsidRDefault="00DC2575" w:rsidP="00DC2575">
      <w:pPr>
        <w:spacing w:line="240" w:lineRule="exact"/>
        <w:rPr>
          <w:rFonts w:ascii="Verdana" w:hAnsi="Verdana" w:cs="Arial"/>
          <w:szCs w:val="20"/>
        </w:rPr>
      </w:pPr>
    </w:p>
    <w:p w:rsidR="00DC2575" w:rsidRPr="00DC2575" w:rsidRDefault="00DC2575" w:rsidP="00DC2575">
      <w:pPr>
        <w:spacing w:line="240" w:lineRule="exact"/>
        <w:rPr>
          <w:rFonts w:ascii="Verdana" w:hAnsi="Verdana" w:cs="Arial"/>
          <w:szCs w:val="20"/>
        </w:rPr>
      </w:pPr>
      <w:r w:rsidRPr="00DC2575">
        <w:rPr>
          <w:rFonts w:ascii="Verdana" w:hAnsi="Verdana" w:cs="Arial"/>
          <w:szCs w:val="20"/>
        </w:rPr>
        <w:t>Anmeldelsen skal være modtaget senest 8 uger efter, at mødet har været holdt, hvilket vil sige</w:t>
      </w:r>
      <w:r w:rsidRPr="00DC2575">
        <w:rPr>
          <w:rFonts w:ascii="Verdana" w:hAnsi="Verdana" w:cs="Arial"/>
          <w:b/>
          <w:szCs w:val="20"/>
        </w:rPr>
        <w:t xml:space="preserve"> inden den </w:t>
      </w:r>
      <w:r w:rsidRPr="00DC2575">
        <w:rPr>
          <w:rFonts w:ascii="Verdana" w:hAnsi="Verdana" w:cs="Arial"/>
          <w:b/>
          <w:color w:val="FF0000"/>
          <w:szCs w:val="20"/>
        </w:rPr>
        <w:t>XX [</w:t>
      </w:r>
      <w:proofErr w:type="spellStart"/>
      <w:r w:rsidRPr="00DC2575">
        <w:rPr>
          <w:rFonts w:ascii="Verdana" w:hAnsi="Verdana" w:cs="Arial"/>
          <w:b/>
          <w:color w:val="FF0000"/>
          <w:szCs w:val="20"/>
        </w:rPr>
        <w:t>dd.mmmm.yyyy</w:t>
      </w:r>
      <w:proofErr w:type="spellEnd"/>
      <w:r w:rsidRPr="00DC2575">
        <w:rPr>
          <w:rFonts w:ascii="Verdana" w:hAnsi="Verdana" w:cs="Arial"/>
          <w:b/>
          <w:color w:val="FF0000"/>
          <w:szCs w:val="20"/>
        </w:rPr>
        <w:t>] [dato for mødet + 8 uger, dvs. samme ugedag].</w:t>
      </w:r>
    </w:p>
    <w:p w:rsidR="00DC2575" w:rsidRPr="00DC2575" w:rsidRDefault="00DC2575" w:rsidP="00DC2575">
      <w:pPr>
        <w:spacing w:line="240" w:lineRule="exact"/>
        <w:rPr>
          <w:rFonts w:ascii="Verdana" w:hAnsi="Verdana" w:cs="Arial"/>
          <w:szCs w:val="20"/>
        </w:rPr>
      </w:pPr>
    </w:p>
    <w:p w:rsidR="00DC2575" w:rsidRPr="00DC2575" w:rsidRDefault="00DC2575" w:rsidP="00DC2575">
      <w:pPr>
        <w:spacing w:line="240" w:lineRule="exact"/>
        <w:rPr>
          <w:rFonts w:ascii="Verdana" w:hAnsi="Verdana" w:cs="Arial"/>
          <w:szCs w:val="20"/>
        </w:rPr>
      </w:pPr>
      <w:r w:rsidRPr="00DC2575">
        <w:rPr>
          <w:rFonts w:ascii="Verdana" w:hAnsi="Verdana" w:cs="Arial"/>
          <w:szCs w:val="20"/>
        </w:rPr>
        <w:t xml:space="preserve">Anmeldelsen af erstatningskrav kan ske via hjemmesiden </w:t>
      </w:r>
      <w:hyperlink r:id="rId6" w:history="1">
        <w:r w:rsidRPr="00DC2575">
          <w:rPr>
            <w:rStyle w:val="Hyperlink"/>
            <w:rFonts w:ascii="Verdana" w:hAnsi="Verdana" w:cs="Arial"/>
          </w:rPr>
          <w:t>www.taksationsmyndigheden.dk</w:t>
        </w:r>
      </w:hyperlink>
      <w:r w:rsidRPr="00DC2575">
        <w:rPr>
          <w:rFonts w:ascii="Verdana" w:hAnsi="Verdana" w:cs="Arial"/>
          <w:szCs w:val="20"/>
        </w:rPr>
        <w:t>. Alternativt kan anmeldelsesskemaet rekvireres på tlf. 70 20 13 53.</w:t>
      </w:r>
    </w:p>
    <w:p w:rsidR="00DC2575" w:rsidRPr="00DC2575" w:rsidRDefault="00DC2575" w:rsidP="00DC2575">
      <w:pPr>
        <w:spacing w:line="240" w:lineRule="exact"/>
        <w:rPr>
          <w:rFonts w:ascii="Verdana" w:hAnsi="Verdana" w:cs="Arial"/>
          <w:szCs w:val="20"/>
        </w:rPr>
      </w:pPr>
    </w:p>
    <w:p w:rsidR="00DC2575" w:rsidRPr="00DC2575" w:rsidRDefault="00DC2575" w:rsidP="00DC2575">
      <w:pPr>
        <w:spacing w:line="240" w:lineRule="exact"/>
        <w:rPr>
          <w:rFonts w:ascii="Verdana" w:hAnsi="Verdana" w:cs="Arial"/>
          <w:szCs w:val="20"/>
        </w:rPr>
      </w:pPr>
      <w:r w:rsidRPr="00DC2575">
        <w:rPr>
          <w:rFonts w:ascii="Verdana" w:hAnsi="Verdana" w:cs="Arial"/>
          <w:szCs w:val="20"/>
        </w:rPr>
        <w:t>Overskrides fristen eller indbetales gebyr ikke senest efter påkrav, er opstiller ikke forpligtet til at betale for værditab.</w:t>
      </w:r>
    </w:p>
    <w:p w:rsidR="00DC2575" w:rsidRPr="00DC2575" w:rsidRDefault="00DC2575" w:rsidP="00DC2575">
      <w:pPr>
        <w:spacing w:line="240" w:lineRule="exact"/>
        <w:rPr>
          <w:rFonts w:ascii="Verdana" w:hAnsi="Verdana" w:cs="Arial"/>
          <w:szCs w:val="20"/>
        </w:rPr>
      </w:pPr>
    </w:p>
    <w:p w:rsidR="00DC2575" w:rsidRPr="00DC2575" w:rsidRDefault="00DC2575" w:rsidP="00DC2575">
      <w:pPr>
        <w:spacing w:line="240" w:lineRule="exact"/>
        <w:rPr>
          <w:rFonts w:ascii="Verdana" w:hAnsi="Verdana" w:cs="Arial"/>
          <w:szCs w:val="20"/>
        </w:rPr>
      </w:pPr>
      <w:r w:rsidRPr="00DC2575">
        <w:rPr>
          <w:rFonts w:ascii="Verdana" w:hAnsi="Verdana" w:cs="Arial"/>
          <w:szCs w:val="20"/>
        </w:rPr>
        <w:t xml:space="preserve">Under særlige omstændigheder kan der senere end </w:t>
      </w:r>
      <w:r w:rsidRPr="00DC2575">
        <w:rPr>
          <w:rFonts w:ascii="Verdana" w:hAnsi="Verdana" w:cs="Arial"/>
          <w:b/>
          <w:szCs w:val="20"/>
        </w:rPr>
        <w:t xml:space="preserve">den </w:t>
      </w:r>
      <w:r w:rsidRPr="00DC2575">
        <w:rPr>
          <w:rFonts w:ascii="Verdana" w:hAnsi="Verdana" w:cs="Arial"/>
          <w:b/>
          <w:color w:val="FF0000"/>
          <w:szCs w:val="20"/>
        </w:rPr>
        <w:t>XX [</w:t>
      </w:r>
      <w:proofErr w:type="spellStart"/>
      <w:r w:rsidRPr="00DC2575">
        <w:rPr>
          <w:rFonts w:ascii="Verdana" w:hAnsi="Verdana" w:cs="Arial"/>
          <w:b/>
          <w:color w:val="FF0000"/>
          <w:szCs w:val="20"/>
        </w:rPr>
        <w:t>dd.mmmm.yyyy</w:t>
      </w:r>
      <w:proofErr w:type="spellEnd"/>
      <w:r w:rsidRPr="00DC2575">
        <w:rPr>
          <w:rFonts w:ascii="Verdana" w:hAnsi="Verdana" w:cs="Arial"/>
          <w:b/>
          <w:color w:val="FF0000"/>
          <w:szCs w:val="20"/>
        </w:rPr>
        <w:t>] [samme anmeldelsesfrist som på side 1]</w:t>
      </w:r>
      <w:r w:rsidRPr="00DC2575">
        <w:rPr>
          <w:rFonts w:ascii="Verdana" w:hAnsi="Verdana" w:cs="Arial"/>
          <w:szCs w:val="20"/>
        </w:rPr>
        <w:t xml:space="preserve"> anmeldes krav om erstatning for værditab. </w:t>
      </w:r>
    </w:p>
    <w:p w:rsidR="00DC2575" w:rsidRPr="00DC2575" w:rsidRDefault="00DC2575" w:rsidP="00DC2575">
      <w:pPr>
        <w:spacing w:line="240" w:lineRule="exact"/>
        <w:rPr>
          <w:rFonts w:ascii="Verdana" w:hAnsi="Verdana" w:cs="Arial"/>
          <w:szCs w:val="20"/>
        </w:rPr>
      </w:pPr>
    </w:p>
    <w:p w:rsidR="00DC2575" w:rsidRPr="00DC2575" w:rsidRDefault="00DC2575" w:rsidP="00DC2575">
      <w:pPr>
        <w:spacing w:line="240" w:lineRule="exact"/>
        <w:rPr>
          <w:rFonts w:ascii="Verdana" w:hAnsi="Verdana" w:cs="Arial"/>
        </w:rPr>
      </w:pPr>
      <w:r w:rsidRPr="00DC2575">
        <w:rPr>
          <w:rFonts w:ascii="Verdana" w:hAnsi="Verdana" w:cs="Arial"/>
        </w:rPr>
        <w:t xml:space="preserve">For at der kan gives dispensation fra anmeldelsesfristen, kræves det dog, at ejeren af beboelsesejendommen af særlige grunde ikke har haft mulighed for at blive opmærksom på annonceringen af det offentlige møde eller på det foreliggende individuelle orienteringsbrev, som sendes til ejere af bygninger, der helt eller delvis er beliggende i en afstand af op til 200 meter fra nærmeste solcellepanel, eller at ejeren ikke har kunnet fremsætte krav inden for 8-ugers-fristen pga. sygdom, længere tids bortrejse el. lign. </w:t>
      </w:r>
    </w:p>
    <w:p w:rsidR="00DF126A" w:rsidRPr="0055030A" w:rsidRDefault="00DF126A" w:rsidP="00DF126A">
      <w:pPr>
        <w:spacing w:line="240" w:lineRule="exact"/>
        <w:rPr>
          <w:rFonts w:ascii="Verdana" w:hAnsi="Verdana"/>
          <w:szCs w:val="20"/>
        </w:rPr>
      </w:pPr>
    </w:p>
    <w:p w:rsidR="00DF126A" w:rsidRPr="0055030A" w:rsidRDefault="00DF126A" w:rsidP="00DF126A">
      <w:pPr>
        <w:spacing w:line="240" w:lineRule="exact"/>
        <w:jc w:val="center"/>
        <w:rPr>
          <w:rFonts w:ascii="Verdana" w:hAnsi="Verdana"/>
          <w:b/>
          <w:szCs w:val="20"/>
        </w:rPr>
      </w:pPr>
      <w:r w:rsidRPr="0055030A">
        <w:rPr>
          <w:rFonts w:ascii="Verdana" w:hAnsi="Verdana"/>
          <w:b/>
          <w:szCs w:val="20"/>
        </w:rPr>
        <w:t>REGLERNE FOR KØBERETSORDNINGEN (I OVERBLIK)</w:t>
      </w:r>
    </w:p>
    <w:p w:rsidR="00DF126A" w:rsidRPr="0055030A" w:rsidRDefault="00DF126A" w:rsidP="00DF126A">
      <w:pPr>
        <w:spacing w:line="240" w:lineRule="exact"/>
        <w:rPr>
          <w:rFonts w:ascii="Verdana" w:hAnsi="Verdana"/>
          <w:szCs w:val="20"/>
        </w:rPr>
      </w:pPr>
    </w:p>
    <w:p w:rsidR="00DF126A" w:rsidRPr="0055030A" w:rsidRDefault="00DF126A" w:rsidP="00DF126A">
      <w:pPr>
        <w:spacing w:line="240" w:lineRule="exact"/>
        <w:rPr>
          <w:rFonts w:ascii="Verdana" w:hAnsi="Verdana"/>
          <w:szCs w:val="20"/>
        </w:rPr>
      </w:pPr>
      <w:r w:rsidRPr="0055030A">
        <w:rPr>
          <w:rFonts w:ascii="Verdana" w:hAnsi="Verdana"/>
          <w:szCs w:val="20"/>
        </w:rPr>
        <w:t xml:space="preserve">Køberetsordningen forpligter opstilleren til at udbyde mindst 20 % </w:t>
      </w:r>
      <w:r w:rsidRPr="0055030A">
        <w:rPr>
          <w:rFonts w:ascii="Verdana" w:hAnsi="Verdana"/>
          <w:color w:val="000000" w:themeColor="text1"/>
          <w:szCs w:val="20"/>
        </w:rPr>
        <w:t xml:space="preserve">af projektet </w:t>
      </w:r>
      <w:r w:rsidRPr="0055030A">
        <w:rPr>
          <w:rFonts w:ascii="Verdana" w:hAnsi="Verdana"/>
          <w:szCs w:val="20"/>
        </w:rPr>
        <w:t xml:space="preserve">som ejerandele til de lokale borgere. </w:t>
      </w:r>
    </w:p>
    <w:p w:rsidR="00DF126A" w:rsidRPr="0055030A" w:rsidRDefault="00DF126A" w:rsidP="00DF126A">
      <w:pPr>
        <w:spacing w:line="240" w:lineRule="exact"/>
        <w:rPr>
          <w:rFonts w:ascii="Verdana" w:hAnsi="Verdana"/>
          <w:szCs w:val="20"/>
        </w:rPr>
      </w:pPr>
    </w:p>
    <w:p w:rsidR="00DF126A" w:rsidRPr="0055030A" w:rsidRDefault="00DF126A" w:rsidP="00DF126A">
      <w:pPr>
        <w:spacing w:line="240" w:lineRule="exact"/>
        <w:rPr>
          <w:rFonts w:ascii="Verdana" w:hAnsi="Verdana"/>
          <w:szCs w:val="20"/>
        </w:rPr>
      </w:pPr>
      <w:r w:rsidRPr="0055030A">
        <w:rPr>
          <w:rFonts w:ascii="Verdana" w:hAnsi="Verdana"/>
          <w:szCs w:val="20"/>
        </w:rPr>
        <w:t xml:space="preserve">Udbuddet af andele i projektet vil blive annonceret i de købsberettigedes lokalområder. </w:t>
      </w:r>
    </w:p>
    <w:p w:rsidR="00DF126A" w:rsidRPr="0055030A" w:rsidRDefault="00DF126A" w:rsidP="00DF126A">
      <w:pPr>
        <w:spacing w:line="240" w:lineRule="exact"/>
        <w:rPr>
          <w:rFonts w:ascii="Verdana" w:hAnsi="Verdana"/>
          <w:szCs w:val="20"/>
        </w:rPr>
      </w:pPr>
    </w:p>
    <w:p w:rsidR="00DF126A" w:rsidRPr="0055030A" w:rsidRDefault="00DF126A" w:rsidP="00DF126A">
      <w:pPr>
        <w:spacing w:line="240" w:lineRule="exact"/>
        <w:rPr>
          <w:rFonts w:ascii="Verdana" w:hAnsi="Verdana"/>
          <w:szCs w:val="20"/>
        </w:rPr>
      </w:pPr>
      <w:r w:rsidRPr="0055030A">
        <w:rPr>
          <w:rFonts w:ascii="Verdana" w:hAnsi="Verdana"/>
          <w:szCs w:val="20"/>
        </w:rPr>
        <w:t>Udbudsperioden er mindst 8 uger fra tidspunktet for annoncering, og i udbudsperioden skal opstiller afholde et møde, hvor der orienteres om udbuddet.</w:t>
      </w:r>
    </w:p>
    <w:p w:rsidR="00DF126A" w:rsidRPr="0055030A" w:rsidRDefault="00DF126A" w:rsidP="00DF126A">
      <w:pPr>
        <w:spacing w:line="240" w:lineRule="exact"/>
        <w:rPr>
          <w:rFonts w:ascii="Verdana" w:hAnsi="Verdana"/>
          <w:szCs w:val="20"/>
        </w:rPr>
      </w:pPr>
    </w:p>
    <w:p w:rsidR="00DF126A" w:rsidRPr="00034EC9" w:rsidRDefault="00DF126A" w:rsidP="00DF126A">
      <w:pPr>
        <w:spacing w:line="240" w:lineRule="exact"/>
        <w:rPr>
          <w:rFonts w:ascii="Verdana" w:hAnsi="Verdana"/>
          <w:szCs w:val="20"/>
        </w:rPr>
      </w:pPr>
      <w:r w:rsidRPr="00034EC9">
        <w:rPr>
          <w:rFonts w:ascii="Verdana" w:hAnsi="Verdana"/>
          <w:szCs w:val="20"/>
        </w:rPr>
        <w:t>Bemærk, at udbuddet af andele i solcelleanlæggene først finder sted, når der er indgået kontrakt om pristillæg.</w:t>
      </w:r>
    </w:p>
    <w:p w:rsidR="00DF126A" w:rsidRDefault="00DF126A" w:rsidP="00DF126A">
      <w:pPr>
        <w:spacing w:line="240" w:lineRule="exact"/>
        <w:rPr>
          <w:rFonts w:ascii="Verdana" w:hAnsi="Verdana"/>
          <w:szCs w:val="20"/>
        </w:rPr>
      </w:pPr>
    </w:p>
    <w:p w:rsidR="00783764" w:rsidRDefault="00783764"/>
    <w:sectPr w:rsidR="0078376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 Adamsen" w:date="2019-03-06T14:39:00Z" w:initials="MA">
    <w:p w:rsidR="00DF126A" w:rsidRDefault="00DF126A" w:rsidP="00DF126A">
      <w:pPr>
        <w:pStyle w:val="Kommentartekst"/>
      </w:pPr>
      <w:r>
        <w:rPr>
          <w:rStyle w:val="Kommentarhenvisning"/>
        </w:rPr>
        <w:annotationRef/>
      </w:r>
      <w:r>
        <w:t>Passagen benyttes alene, hvis der fremgår et alternativt forslag.</w:t>
      </w:r>
    </w:p>
    <w:p w:rsidR="00DF126A" w:rsidRDefault="00DF126A" w:rsidP="00DF126A">
      <w:pPr>
        <w:pStyle w:val="Kommentartekst"/>
      </w:pPr>
    </w:p>
    <w:p w:rsidR="00DF126A" w:rsidRDefault="00DF126A" w:rsidP="00DF126A">
      <w:pPr>
        <w:pStyle w:val="Kommentartekst"/>
      </w:pPr>
      <w:r>
        <w:t xml:space="preserve">Er der angivet flere alternative forslag, angives de selvfølgelig.  </w:t>
      </w:r>
    </w:p>
  </w:comment>
  <w:comment w:id="1" w:author="Lærke Højbjerg Vejlgaard" w:date="2019-03-11T11:21:00Z" w:initials="LHV">
    <w:p w:rsidR="00034EC9" w:rsidRDefault="00034EC9">
      <w:pPr>
        <w:pStyle w:val="Kommentartekst"/>
      </w:pPr>
      <w:r>
        <w:rPr>
          <w:rStyle w:val="Kommentarhenvisning"/>
        </w:rPr>
        <w:annotationRef/>
      </w:r>
      <w:r>
        <w:t>Indsættes såfremt kommunen deltager</w:t>
      </w:r>
    </w:p>
  </w:comment>
  <w:comment w:id="2" w:author="Lærke Højbjerg Vejlgaard" w:date="2019-03-11T11:19:00Z" w:initials="LHV">
    <w:p w:rsidR="00034EC9" w:rsidRDefault="00034EC9">
      <w:pPr>
        <w:pStyle w:val="Kommentartekst"/>
      </w:pPr>
      <w:r>
        <w:rPr>
          <w:rStyle w:val="Kommentarhenvisning"/>
        </w:rPr>
        <w:annotationRef/>
      </w:r>
      <w:r>
        <w:t>Indsæt såfremt kommunen deltager.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6A"/>
    <w:rsid w:val="00034EC9"/>
    <w:rsid w:val="0011137D"/>
    <w:rsid w:val="002830BE"/>
    <w:rsid w:val="00291149"/>
    <w:rsid w:val="003D3EF0"/>
    <w:rsid w:val="00521E67"/>
    <w:rsid w:val="00783764"/>
    <w:rsid w:val="0089213C"/>
    <w:rsid w:val="00B54225"/>
    <w:rsid w:val="00C44655"/>
    <w:rsid w:val="00DC2575"/>
    <w:rsid w:val="00DF12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6A"/>
    <w:pPr>
      <w:spacing w:after="0" w:line="280" w:lineRule="atLeast"/>
    </w:pPr>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F126A"/>
    <w:rPr>
      <w:color w:val="0000FF" w:themeColor="hyperlink"/>
      <w:u w:val="single"/>
    </w:rPr>
  </w:style>
  <w:style w:type="character" w:styleId="Kommentarhenvisning">
    <w:name w:val="annotation reference"/>
    <w:basedOn w:val="Standardskrifttypeiafsnit"/>
    <w:unhideWhenUsed/>
    <w:rsid w:val="00DF126A"/>
    <w:rPr>
      <w:sz w:val="16"/>
      <w:szCs w:val="16"/>
    </w:rPr>
  </w:style>
  <w:style w:type="paragraph" w:styleId="Kommentartekst">
    <w:name w:val="annotation text"/>
    <w:basedOn w:val="Normal"/>
    <w:link w:val="KommentartekstTegn"/>
    <w:unhideWhenUsed/>
    <w:rsid w:val="00DF126A"/>
    <w:pPr>
      <w:spacing w:after="200" w:line="240" w:lineRule="auto"/>
    </w:pPr>
    <w:rPr>
      <w:rFonts w:asciiTheme="minorHAnsi" w:hAnsiTheme="minorHAnsi"/>
      <w:szCs w:val="20"/>
    </w:rPr>
  </w:style>
  <w:style w:type="character" w:customStyle="1" w:styleId="KommentartekstTegn">
    <w:name w:val="Kommentartekst Tegn"/>
    <w:basedOn w:val="Standardskrifttypeiafsnit"/>
    <w:link w:val="Kommentartekst"/>
    <w:rsid w:val="00DF126A"/>
    <w:rPr>
      <w:sz w:val="20"/>
      <w:szCs w:val="20"/>
    </w:rPr>
  </w:style>
  <w:style w:type="paragraph" w:styleId="Markeringsbobletekst">
    <w:name w:val="Balloon Text"/>
    <w:basedOn w:val="Normal"/>
    <w:link w:val="MarkeringsbobletekstTegn"/>
    <w:uiPriority w:val="99"/>
    <w:semiHidden/>
    <w:unhideWhenUsed/>
    <w:rsid w:val="00DF126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126A"/>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034EC9"/>
    <w:pPr>
      <w:spacing w:after="0"/>
    </w:pPr>
    <w:rPr>
      <w:rFonts w:ascii="Arial" w:hAnsi="Arial"/>
      <w:b/>
      <w:bCs/>
    </w:rPr>
  </w:style>
  <w:style w:type="character" w:customStyle="1" w:styleId="KommentaremneTegn">
    <w:name w:val="Kommentaremne Tegn"/>
    <w:basedOn w:val="KommentartekstTegn"/>
    <w:link w:val="Kommentaremne"/>
    <w:uiPriority w:val="99"/>
    <w:semiHidden/>
    <w:rsid w:val="00034EC9"/>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6A"/>
    <w:pPr>
      <w:spacing w:after="0" w:line="280" w:lineRule="atLeast"/>
    </w:pPr>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F126A"/>
    <w:rPr>
      <w:color w:val="0000FF" w:themeColor="hyperlink"/>
      <w:u w:val="single"/>
    </w:rPr>
  </w:style>
  <w:style w:type="character" w:styleId="Kommentarhenvisning">
    <w:name w:val="annotation reference"/>
    <w:basedOn w:val="Standardskrifttypeiafsnit"/>
    <w:unhideWhenUsed/>
    <w:rsid w:val="00DF126A"/>
    <w:rPr>
      <w:sz w:val="16"/>
      <w:szCs w:val="16"/>
    </w:rPr>
  </w:style>
  <w:style w:type="paragraph" w:styleId="Kommentartekst">
    <w:name w:val="annotation text"/>
    <w:basedOn w:val="Normal"/>
    <w:link w:val="KommentartekstTegn"/>
    <w:unhideWhenUsed/>
    <w:rsid w:val="00DF126A"/>
    <w:pPr>
      <w:spacing w:after="200" w:line="240" w:lineRule="auto"/>
    </w:pPr>
    <w:rPr>
      <w:rFonts w:asciiTheme="minorHAnsi" w:hAnsiTheme="minorHAnsi"/>
      <w:szCs w:val="20"/>
    </w:rPr>
  </w:style>
  <w:style w:type="character" w:customStyle="1" w:styleId="KommentartekstTegn">
    <w:name w:val="Kommentartekst Tegn"/>
    <w:basedOn w:val="Standardskrifttypeiafsnit"/>
    <w:link w:val="Kommentartekst"/>
    <w:rsid w:val="00DF126A"/>
    <w:rPr>
      <w:sz w:val="20"/>
      <w:szCs w:val="20"/>
    </w:rPr>
  </w:style>
  <w:style w:type="paragraph" w:styleId="Markeringsbobletekst">
    <w:name w:val="Balloon Text"/>
    <w:basedOn w:val="Normal"/>
    <w:link w:val="MarkeringsbobletekstTegn"/>
    <w:uiPriority w:val="99"/>
    <w:semiHidden/>
    <w:unhideWhenUsed/>
    <w:rsid w:val="00DF126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126A"/>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034EC9"/>
    <w:pPr>
      <w:spacing w:after="0"/>
    </w:pPr>
    <w:rPr>
      <w:rFonts w:ascii="Arial" w:hAnsi="Arial"/>
      <w:b/>
      <w:bCs/>
    </w:rPr>
  </w:style>
  <w:style w:type="character" w:customStyle="1" w:styleId="KommentaremneTegn">
    <w:name w:val="Kommentaremne Tegn"/>
    <w:basedOn w:val="KommentartekstTegn"/>
    <w:link w:val="Kommentaremne"/>
    <w:uiPriority w:val="99"/>
    <w:semiHidden/>
    <w:rsid w:val="00034EC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ksationsmyndigheden.dk" TargetMode="Externa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047ED114-6237-4A48-8D76-B6B205BB7253}"/>
</file>

<file path=customXml/itemProps2.xml><?xml version="1.0" encoding="utf-8"?>
<ds:datastoreItem xmlns:ds="http://schemas.openxmlformats.org/officeDocument/2006/customXml" ds:itemID="{B2401E7A-EB8B-4F58-972F-C1F9D4AD57E5}"/>
</file>

<file path=customXml/itemProps3.xml><?xml version="1.0" encoding="utf-8"?>
<ds:datastoreItem xmlns:ds="http://schemas.openxmlformats.org/officeDocument/2006/customXml" ds:itemID="{70CFEF53-1E55-42E3-86E3-CFA79822092F}"/>
</file>

<file path=docProps/app.xml><?xml version="1.0" encoding="utf-8"?>
<Properties xmlns="http://schemas.openxmlformats.org/officeDocument/2006/extended-properties" xmlns:vt="http://schemas.openxmlformats.org/officeDocument/2006/docPropsVTypes">
  <Template>Normal.dotm</Template>
  <TotalTime>114</TotalTime>
  <Pages>2</Pages>
  <Words>659</Words>
  <Characters>4025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Højbjerg Vejlgaard</dc:creator>
  <cp:lastModifiedBy>Lærke Højbjerg Vejlgaard</cp:lastModifiedBy>
  <cp:revision>8</cp:revision>
  <dcterms:created xsi:type="dcterms:W3CDTF">2019-03-06T13:39:00Z</dcterms:created>
  <dcterms:modified xsi:type="dcterms:W3CDTF">2019-03-18T08:57:00Z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