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Blank1"/>
        <w:tblW w:w="0" w:type="auto"/>
        <w:tblLayout w:type="fixed"/>
        <w:tblLook w:val="0600" w:firstRow="0" w:lastRow="0" w:firstColumn="0" w:lastColumn="0" w:noHBand="1" w:noVBand="1"/>
      </w:tblPr>
      <w:tblGrid>
        <w:gridCol w:w="6677"/>
      </w:tblGrid>
      <w:tr w:rsidR="001F318D" w:rsidRPr="000D3F33" w14:paraId="72C9B91A" w14:textId="77777777" w:rsidTr="00BB1BCC">
        <w:trPr>
          <w:trHeight w:val="3119"/>
        </w:trPr>
        <w:tc>
          <w:tcPr>
            <w:tcW w:w="6677" w:type="dxa"/>
            <w:hideMark/>
          </w:tcPr>
          <w:p w14:paraId="2CA2D184" w14:textId="77777777" w:rsidR="00BB1BCC" w:rsidRPr="000D3F33" w:rsidRDefault="00374BEC" w:rsidP="00BB1BCC">
            <w:pPr>
              <w:shd w:val="pct20" w:color="auto" w:fill="auto"/>
              <w:spacing w:line="240" w:lineRule="auto"/>
              <w:ind w:left="1134" w:hanging="1134"/>
              <w:rPr>
                <w:rFonts w:ascii="Arial" w:eastAsia="Times New Roman" w:hAnsi="Arial" w:cs="Arial"/>
                <w:sz w:val="23"/>
                <w:szCs w:val="23"/>
              </w:rPr>
            </w:pPr>
            <w:bookmarkStart w:id="0" w:name="_GoBack"/>
            <w:bookmarkEnd w:id="0"/>
            <w:r w:rsidRPr="000D3F33">
              <w:rPr>
                <w:rFonts w:ascii="Arial" w:eastAsia="Times New Roman" w:hAnsi="Arial" w:cs="Arial"/>
                <w:sz w:val="23"/>
                <w:szCs w:val="23"/>
              </w:rPr>
              <w:t>Energistyrelsen (Danish Energy Agency)</w:t>
            </w:r>
          </w:p>
          <w:p w14:paraId="7D4C7577" w14:textId="77777777" w:rsidR="00BB1BCC" w:rsidRPr="000D3F33" w:rsidRDefault="00374BEC" w:rsidP="00BB1BCC">
            <w:pPr>
              <w:shd w:val="pct20" w:color="auto" w:fill="auto"/>
              <w:spacing w:line="240" w:lineRule="auto"/>
              <w:ind w:left="1134" w:hanging="1134"/>
              <w:rPr>
                <w:rFonts w:ascii="Arial" w:eastAsia="Times New Roman" w:hAnsi="Arial" w:cs="Arial"/>
                <w:sz w:val="23"/>
                <w:szCs w:val="23"/>
              </w:rPr>
            </w:pPr>
            <w:r w:rsidRPr="000D3F33">
              <w:rPr>
                <w:rFonts w:ascii="Arial" w:eastAsia="Times New Roman" w:hAnsi="Arial" w:cs="Arial"/>
                <w:sz w:val="23"/>
                <w:szCs w:val="23"/>
              </w:rPr>
              <w:t>Carsten Niebuhrs Gade 43</w:t>
            </w:r>
          </w:p>
          <w:p w14:paraId="79433F20" w14:textId="77777777" w:rsidR="00BB1BCC" w:rsidRPr="000D3F33" w:rsidRDefault="00374BEC" w:rsidP="00BB1BCC">
            <w:pPr>
              <w:shd w:val="pct20" w:color="auto" w:fill="auto"/>
              <w:spacing w:line="240" w:lineRule="auto"/>
              <w:ind w:left="1134" w:hanging="1134"/>
              <w:rPr>
                <w:rFonts w:ascii="Arial" w:eastAsia="Times New Roman" w:hAnsi="Arial" w:cs="Arial"/>
                <w:sz w:val="23"/>
                <w:szCs w:val="23"/>
              </w:rPr>
            </w:pPr>
            <w:r w:rsidRPr="000D3F33">
              <w:rPr>
                <w:rFonts w:ascii="Arial" w:eastAsia="Times New Roman" w:hAnsi="Arial" w:cs="Arial"/>
                <w:sz w:val="23"/>
                <w:szCs w:val="23"/>
              </w:rPr>
              <w:t>1577 Copenhagen V</w:t>
            </w:r>
          </w:p>
          <w:p w14:paraId="23D9BA38" w14:textId="5B7998F4" w:rsidR="00BB1BCC" w:rsidRPr="000D3F33" w:rsidRDefault="00374BEC" w:rsidP="00BB1BCC">
            <w:pPr>
              <w:rPr>
                <w:rFonts w:ascii="Arial" w:eastAsia="Calibri" w:hAnsi="Arial" w:cs="Arial"/>
                <w:lang w:val="en-US"/>
              </w:rPr>
            </w:pPr>
            <w:r w:rsidRPr="000D3F33">
              <w:rPr>
                <w:rFonts w:ascii="Arial" w:eastAsia="Calibri" w:hAnsi="Arial" w:cs="Arial"/>
                <w:sz w:val="23"/>
                <w:szCs w:val="23"/>
                <w:lang w:val="en-US"/>
              </w:rPr>
              <w:t xml:space="preserve">Att.: </w:t>
            </w:r>
            <w:r w:rsidR="00715CF2" w:rsidRPr="000D3F33">
              <w:rPr>
                <w:rFonts w:ascii="Arial" w:eastAsia="Calibri" w:hAnsi="Arial" w:cs="Arial"/>
                <w:sz w:val="23"/>
                <w:szCs w:val="23"/>
                <w:lang w:val="en-US"/>
              </w:rPr>
              <w:t xml:space="preserve">Tina </w:t>
            </w:r>
            <w:proofErr w:type="spellStart"/>
            <w:r w:rsidR="00715CF2" w:rsidRPr="000D3F33">
              <w:rPr>
                <w:rFonts w:ascii="Arial" w:eastAsia="Calibri" w:hAnsi="Arial" w:cs="Arial"/>
                <w:sz w:val="23"/>
                <w:szCs w:val="23"/>
                <w:lang w:val="en-US"/>
              </w:rPr>
              <w:t>Schøn</w:t>
            </w:r>
            <w:proofErr w:type="spellEnd"/>
            <w:r w:rsidR="00715CF2" w:rsidRPr="000D3F33">
              <w:rPr>
                <w:rFonts w:ascii="Arial" w:eastAsia="Calibri" w:hAnsi="Arial" w:cs="Arial"/>
                <w:sz w:val="23"/>
                <w:szCs w:val="23"/>
                <w:lang w:val="en-US"/>
              </w:rPr>
              <w:t xml:space="preserve"> and Henrik </w:t>
            </w:r>
            <w:proofErr w:type="spellStart"/>
            <w:r w:rsidR="00715CF2" w:rsidRPr="000D3F33">
              <w:rPr>
                <w:rFonts w:ascii="Arial" w:eastAsia="Calibri" w:hAnsi="Arial" w:cs="Arial"/>
                <w:sz w:val="23"/>
                <w:szCs w:val="23"/>
                <w:lang w:val="en-US"/>
              </w:rPr>
              <w:t>Sulsbrück</w:t>
            </w:r>
            <w:proofErr w:type="spellEnd"/>
          </w:p>
        </w:tc>
      </w:tr>
    </w:tbl>
    <w:p w14:paraId="3FCF1494" w14:textId="0F450AA7" w:rsidR="00BB1BCC" w:rsidRPr="000D3F33" w:rsidRDefault="00374BEC" w:rsidP="00BB1BCC">
      <w:pPr>
        <w:keepNext/>
        <w:overflowPunct w:val="0"/>
        <w:autoSpaceDE w:val="0"/>
        <w:autoSpaceDN w:val="0"/>
        <w:adjustRightInd w:val="0"/>
        <w:spacing w:after="300"/>
        <w:jc w:val="left"/>
        <w:rPr>
          <w:rFonts w:ascii="Arial" w:eastAsia="Times New Roman" w:hAnsi="Arial" w:cs="Arial"/>
          <w:b/>
          <w:bCs/>
          <w:lang w:val="en-US"/>
        </w:rPr>
      </w:pPr>
      <w:bookmarkStart w:id="1" w:name="PADF_Vedroerende_1"/>
      <w:r w:rsidRPr="000D3F33">
        <w:rPr>
          <w:rFonts w:ascii="Arial" w:eastAsia="Times New Roman" w:hAnsi="Arial" w:cs="Arial"/>
          <w:b/>
          <w:bCs/>
          <w:lang w:val="en"/>
        </w:rPr>
        <w:t>Tender</w:t>
      </w:r>
      <w:bookmarkEnd w:id="1"/>
      <w:r w:rsidRPr="000D3F33">
        <w:rPr>
          <w:rFonts w:ascii="Arial" w:eastAsia="Times New Roman" w:hAnsi="Arial" w:cs="Arial"/>
          <w:b/>
          <w:bCs/>
          <w:lang w:val="en"/>
        </w:rPr>
        <w:t xml:space="preserve"> for </w:t>
      </w:r>
      <w:r w:rsidR="00480779" w:rsidRPr="000D3F33">
        <w:rPr>
          <w:rFonts w:ascii="Arial" w:eastAsia="Times New Roman" w:hAnsi="Arial" w:cs="Arial"/>
          <w:b/>
          <w:bCs/>
          <w:lang w:val="en"/>
        </w:rPr>
        <w:t>C</w:t>
      </w:r>
      <w:proofErr w:type="spellStart"/>
      <w:r w:rsidR="00480779" w:rsidRPr="000D3F33">
        <w:rPr>
          <w:rFonts w:ascii="Arial" w:eastAsia="Times New Roman" w:hAnsi="Arial" w:cs="Arial"/>
          <w:b/>
          <w:bCs/>
          <w:lang w:val="en-US"/>
        </w:rPr>
        <w:t>ontract</w:t>
      </w:r>
      <w:proofErr w:type="spellEnd"/>
      <w:r w:rsidR="00480779" w:rsidRPr="000D3F33">
        <w:rPr>
          <w:rFonts w:ascii="Arial" w:eastAsia="Times New Roman" w:hAnsi="Arial" w:cs="Arial"/>
          <w:b/>
          <w:bCs/>
          <w:lang w:val="en-US"/>
        </w:rPr>
        <w:t xml:space="preserve"> on </w:t>
      </w:r>
      <w:r w:rsidR="00BF2D1B" w:rsidRPr="000D3F33">
        <w:rPr>
          <w:rFonts w:ascii="Arial" w:eastAsia="Times New Roman" w:hAnsi="Arial" w:cs="Arial"/>
          <w:b/>
          <w:bCs/>
          <w:lang w:val="en-US"/>
        </w:rPr>
        <w:t xml:space="preserve">subsidy for </w:t>
      </w:r>
      <w:r w:rsidR="00480779" w:rsidRPr="000D3F33">
        <w:rPr>
          <w:rFonts w:ascii="Arial" w:eastAsia="Times New Roman" w:hAnsi="Arial" w:cs="Arial"/>
          <w:b/>
          <w:bCs/>
          <w:lang w:val="en-US"/>
        </w:rPr>
        <w:t>carbon capture, transport and storage</w:t>
      </w:r>
    </w:p>
    <w:p w14:paraId="06554E9B" w14:textId="7161CEA8" w:rsidR="00BB1BCC" w:rsidRPr="00BB41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  <w:lang w:val="en-US"/>
        </w:rPr>
      </w:pPr>
      <w:r w:rsidRPr="000D3F33">
        <w:rPr>
          <w:rFonts w:ascii="Arial" w:eastAsia="Times New Roman" w:hAnsi="Arial" w:cs="Arial"/>
          <w:lang w:val="en"/>
        </w:rPr>
        <w:t xml:space="preserve">Please find enclosed </w:t>
      </w:r>
      <w:r w:rsidR="00715CF2" w:rsidRPr="000D3F33">
        <w:rPr>
          <w:rFonts w:ascii="Arial" w:eastAsia="Times New Roman" w:hAnsi="Arial" w:cs="Arial"/>
          <w:lang w:val="en"/>
        </w:rPr>
        <w:t>[</w:t>
      </w:r>
      <w:r w:rsidR="00715CF2"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state the name of the </w:t>
      </w:r>
      <w:r w:rsidR="00E83A43" w:rsidRPr="000D3F33">
        <w:rPr>
          <w:rFonts w:ascii="Arial" w:eastAsia="Times New Roman" w:hAnsi="Arial" w:cs="Arial"/>
          <w:i/>
          <w:iCs/>
          <w:highlight w:val="yellow"/>
          <w:lang w:val="en"/>
        </w:rPr>
        <w:t>t</w:t>
      </w:r>
      <w:r w:rsidR="00715CF2" w:rsidRPr="000D3F33">
        <w:rPr>
          <w:rFonts w:ascii="Arial" w:eastAsia="Times New Roman" w:hAnsi="Arial" w:cs="Arial"/>
          <w:i/>
          <w:iCs/>
          <w:highlight w:val="yellow"/>
          <w:lang w:val="en"/>
        </w:rPr>
        <w:t>enderer and for groups/consortia, the name of the group/consortia</w:t>
      </w:r>
      <w:r w:rsidR="00715CF2" w:rsidRPr="000D3F33">
        <w:rPr>
          <w:rFonts w:ascii="Arial" w:eastAsia="Times New Roman" w:hAnsi="Arial" w:cs="Arial"/>
          <w:lang w:val="en"/>
        </w:rPr>
        <w:t>]</w:t>
      </w:r>
      <w:r w:rsidRPr="000D3F33">
        <w:rPr>
          <w:rFonts w:ascii="Arial" w:eastAsia="Times New Roman" w:hAnsi="Arial" w:cs="Arial"/>
          <w:lang w:val="en"/>
        </w:rPr>
        <w:t xml:space="preserve">'s </w:t>
      </w:r>
      <w:r w:rsidR="003A5F13" w:rsidRPr="000D3F33">
        <w:rPr>
          <w:rFonts w:ascii="Arial" w:eastAsia="Times New Roman" w:hAnsi="Arial" w:cs="Arial"/>
          <w:lang w:val="en"/>
        </w:rPr>
        <w:t xml:space="preserve">offer </w:t>
      </w:r>
      <w:r w:rsidRPr="000D3F33">
        <w:rPr>
          <w:rFonts w:ascii="Arial" w:eastAsia="Times New Roman" w:hAnsi="Arial" w:cs="Arial"/>
          <w:lang w:val="en"/>
        </w:rPr>
        <w:t>for</w:t>
      </w:r>
      <w:r w:rsidR="009656C4" w:rsidRPr="000D3F33">
        <w:rPr>
          <w:rFonts w:ascii="Arial" w:eastAsia="Times New Roman" w:hAnsi="Arial" w:cs="Arial"/>
          <w:lang w:val="en"/>
        </w:rPr>
        <w:t xml:space="preserve"> Contract on </w:t>
      </w:r>
      <w:r w:rsidR="004A129E" w:rsidRPr="000D3F33">
        <w:rPr>
          <w:rFonts w:ascii="Arial" w:eastAsia="Times New Roman" w:hAnsi="Arial" w:cs="Arial"/>
          <w:lang w:val="en"/>
        </w:rPr>
        <w:t xml:space="preserve">subsidy for </w:t>
      </w:r>
      <w:r w:rsidR="009656C4" w:rsidRPr="000D3F33">
        <w:rPr>
          <w:rFonts w:ascii="Arial" w:eastAsia="Times New Roman" w:hAnsi="Arial" w:cs="Arial"/>
          <w:lang w:val="en"/>
        </w:rPr>
        <w:t>carbon capture, transport and storage</w:t>
      </w:r>
      <w:r w:rsidRPr="000D3F33">
        <w:rPr>
          <w:rFonts w:ascii="Arial" w:eastAsia="Times New Roman" w:hAnsi="Arial" w:cs="Arial"/>
          <w:lang w:val="en"/>
        </w:rPr>
        <w:t>, see Contract Notice no.</w:t>
      </w:r>
      <w:r w:rsidR="00BB4133">
        <w:rPr>
          <w:rFonts w:ascii="Arial" w:eastAsia="Times New Roman" w:hAnsi="Arial" w:cs="Arial"/>
          <w:lang w:val="en"/>
        </w:rPr>
        <w:t xml:space="preserve"> 2022/S 111-312435</w:t>
      </w:r>
      <w:r w:rsidRPr="0020493B">
        <w:rPr>
          <w:rFonts w:ascii="Arial" w:eastAsia="Times New Roman" w:hAnsi="Arial" w:cs="Arial"/>
          <w:lang w:val="en"/>
        </w:rPr>
        <w:t>.</w:t>
      </w:r>
    </w:p>
    <w:p w14:paraId="11B545D0" w14:textId="3DCD4FB8" w:rsidR="00BB1BCC" w:rsidRPr="000D3F33" w:rsidRDefault="00374BEC" w:rsidP="00BB1BCC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300"/>
        <w:outlineLvl w:val="0"/>
        <w:rPr>
          <w:rFonts w:ascii="Arial" w:eastAsia="Times New Roman" w:hAnsi="Arial" w:cs="Arial"/>
          <w:b/>
          <w:bCs/>
          <w:caps/>
          <w:lang w:val="en-US"/>
        </w:rPr>
      </w:pPr>
      <w:r w:rsidRPr="000D3F33">
        <w:rPr>
          <w:rFonts w:ascii="Arial" w:eastAsia="Times New Roman" w:hAnsi="Arial" w:cs="Arial"/>
          <w:b/>
          <w:bCs/>
          <w:caps/>
          <w:lang w:val="en"/>
        </w:rPr>
        <w:t xml:space="preserve">The elements of the </w:t>
      </w:r>
      <w:r w:rsidR="00633421" w:rsidRPr="000D3F33">
        <w:rPr>
          <w:rFonts w:ascii="Arial" w:eastAsia="Times New Roman" w:hAnsi="Arial" w:cs="Arial"/>
          <w:b/>
          <w:bCs/>
          <w:caps/>
          <w:lang w:val="en"/>
        </w:rPr>
        <w:t>Offer</w:t>
      </w:r>
    </w:p>
    <w:p w14:paraId="7243E432" w14:textId="5BA9956B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</w:rPr>
      </w:pPr>
      <w:r w:rsidRPr="000D3F33">
        <w:rPr>
          <w:rFonts w:ascii="Arial" w:eastAsia="Times New Roman" w:hAnsi="Arial" w:cs="Arial"/>
          <w:lang w:val="en"/>
        </w:rPr>
        <w:t xml:space="preserve">The </w:t>
      </w:r>
      <w:r w:rsidR="00D43098" w:rsidRPr="000D3F33">
        <w:rPr>
          <w:rFonts w:ascii="Arial" w:eastAsia="Times New Roman" w:hAnsi="Arial" w:cs="Arial"/>
          <w:lang w:val="en"/>
        </w:rPr>
        <w:t xml:space="preserve">offer </w:t>
      </w:r>
      <w:r w:rsidRPr="000D3F33">
        <w:rPr>
          <w:rFonts w:ascii="Arial" w:eastAsia="Times New Roman" w:hAnsi="Arial" w:cs="Arial"/>
          <w:lang w:val="en"/>
        </w:rPr>
        <w:t>consists of:</w:t>
      </w:r>
    </w:p>
    <w:p w14:paraId="319655BD" w14:textId="13D6214F" w:rsidR="00BB1BCC" w:rsidRPr="000D3F33" w:rsidRDefault="00374BEC" w:rsidP="0010040E">
      <w:pPr>
        <w:pStyle w:val="Punktopstilling"/>
        <w:rPr>
          <w:rFonts w:ascii="Arial" w:hAnsi="Arial" w:cs="Arial"/>
        </w:rPr>
      </w:pPr>
      <w:r w:rsidRPr="000D3F33">
        <w:rPr>
          <w:rFonts w:ascii="Arial" w:hAnsi="Arial" w:cs="Arial"/>
          <w:lang w:val="en"/>
        </w:rPr>
        <w:t xml:space="preserve">This </w:t>
      </w:r>
      <w:r w:rsidR="00D43098" w:rsidRPr="000D3F33">
        <w:rPr>
          <w:rFonts w:ascii="Arial" w:hAnsi="Arial" w:cs="Arial"/>
          <w:lang w:val="en"/>
        </w:rPr>
        <w:t xml:space="preserve">offer </w:t>
      </w:r>
      <w:r w:rsidRPr="000D3F33">
        <w:rPr>
          <w:rFonts w:ascii="Arial" w:hAnsi="Arial" w:cs="Arial"/>
          <w:lang w:val="en"/>
        </w:rPr>
        <w:t>submission letter.</w:t>
      </w:r>
    </w:p>
    <w:p w14:paraId="6F640BFF" w14:textId="76E886ED" w:rsidR="00BB1BCC" w:rsidRPr="000D3F33" w:rsidRDefault="00374BEC" w:rsidP="0010040E">
      <w:pPr>
        <w:pStyle w:val="Punktopstilling"/>
        <w:rPr>
          <w:rFonts w:ascii="Arial" w:hAnsi="Arial" w:cs="Arial"/>
          <w:lang w:val="en-US"/>
        </w:rPr>
      </w:pPr>
      <w:r w:rsidRPr="000D3F33">
        <w:rPr>
          <w:rFonts w:ascii="Arial" w:hAnsi="Arial" w:cs="Arial"/>
          <w:lang w:val="en"/>
        </w:rPr>
        <w:t>Duly completed</w:t>
      </w:r>
      <w:r w:rsidR="00AD77A6" w:rsidRPr="000D3F33">
        <w:rPr>
          <w:rFonts w:ascii="Arial" w:hAnsi="Arial" w:cs="Arial"/>
          <w:lang w:val="en"/>
        </w:rPr>
        <w:t>/</w:t>
      </w:r>
      <w:proofErr w:type="spellStart"/>
      <w:r w:rsidR="00AD77A6" w:rsidRPr="000D3F33">
        <w:rPr>
          <w:rFonts w:ascii="Arial" w:hAnsi="Arial" w:cs="Arial"/>
          <w:lang w:val="en"/>
        </w:rPr>
        <w:t>finalised</w:t>
      </w:r>
      <w:proofErr w:type="spellEnd"/>
      <w:r w:rsidRPr="000D3F33">
        <w:rPr>
          <w:rFonts w:ascii="Arial" w:hAnsi="Arial" w:cs="Arial"/>
          <w:lang w:val="en"/>
        </w:rPr>
        <w:t xml:space="preserve"> </w:t>
      </w:r>
      <w:r w:rsidR="00170709" w:rsidRPr="000D3F33">
        <w:rPr>
          <w:rFonts w:ascii="Arial" w:hAnsi="Arial" w:cs="Arial"/>
          <w:lang w:val="en"/>
        </w:rPr>
        <w:t>A</w:t>
      </w:r>
      <w:r w:rsidRPr="000D3F33">
        <w:rPr>
          <w:rFonts w:ascii="Arial" w:hAnsi="Arial" w:cs="Arial"/>
          <w:lang w:val="en"/>
        </w:rPr>
        <w:t>ppendices</w:t>
      </w:r>
      <w:r w:rsidR="004A129E" w:rsidRPr="000D3F33">
        <w:rPr>
          <w:rFonts w:ascii="Arial" w:hAnsi="Arial" w:cs="Arial"/>
          <w:lang w:val="en"/>
        </w:rPr>
        <w:t xml:space="preserve"> [</w:t>
      </w:r>
      <w:r w:rsidR="004A129E" w:rsidRPr="000D3F33">
        <w:rPr>
          <w:rFonts w:ascii="Arial" w:hAnsi="Arial" w:cs="Arial"/>
          <w:i/>
          <w:iCs/>
          <w:highlight w:val="yellow"/>
          <w:lang w:val="en"/>
        </w:rPr>
        <w:t>insert Appendices, see</w:t>
      </w:r>
      <w:r w:rsidR="00E1504D" w:rsidRPr="000D3F33">
        <w:rPr>
          <w:rFonts w:ascii="Arial" w:hAnsi="Arial" w:cs="Arial"/>
          <w:i/>
          <w:iCs/>
          <w:highlight w:val="yellow"/>
          <w:lang w:val="en"/>
        </w:rPr>
        <w:t xml:space="preserve"> Tender Specifications</w:t>
      </w:r>
      <w:r w:rsidR="004A129E" w:rsidRPr="000D3F33">
        <w:rPr>
          <w:rFonts w:ascii="Arial" w:hAnsi="Arial" w:cs="Arial"/>
          <w:lang w:val="en"/>
        </w:rPr>
        <w:t>]</w:t>
      </w:r>
      <w:r w:rsidRPr="000D3F33">
        <w:rPr>
          <w:rFonts w:ascii="Arial" w:hAnsi="Arial" w:cs="Arial"/>
          <w:lang w:val="en"/>
        </w:rPr>
        <w:t>.</w:t>
      </w:r>
    </w:p>
    <w:p w14:paraId="6C2D3BC2" w14:textId="0F12CB84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  <w:lang w:val="en-US"/>
        </w:rPr>
      </w:pPr>
      <w:r w:rsidRPr="000D3F33">
        <w:rPr>
          <w:rFonts w:ascii="Arial" w:eastAsia="Times New Roman" w:hAnsi="Arial" w:cs="Arial"/>
          <w:lang w:val="en"/>
        </w:rPr>
        <w:t xml:space="preserve">The </w:t>
      </w:r>
      <w:r w:rsidR="00D43098" w:rsidRPr="000D3F33">
        <w:rPr>
          <w:rFonts w:ascii="Arial" w:eastAsia="Times New Roman" w:hAnsi="Arial" w:cs="Arial"/>
          <w:lang w:val="en"/>
        </w:rPr>
        <w:t xml:space="preserve">offer </w:t>
      </w:r>
      <w:r w:rsidRPr="000D3F33">
        <w:rPr>
          <w:rFonts w:ascii="Arial" w:eastAsia="Times New Roman" w:hAnsi="Arial" w:cs="Arial"/>
          <w:lang w:val="en"/>
        </w:rPr>
        <w:t xml:space="preserve">is kept open for acceptance for </w:t>
      </w:r>
      <w:r w:rsidR="00E24D14">
        <w:rPr>
          <w:rFonts w:ascii="Arial" w:eastAsia="Times New Roman" w:hAnsi="Arial" w:cs="Arial"/>
          <w:lang w:val="en"/>
        </w:rPr>
        <w:t>4</w:t>
      </w:r>
      <w:r w:rsidRPr="000D3F33">
        <w:rPr>
          <w:rFonts w:ascii="Arial" w:eastAsia="Times New Roman" w:hAnsi="Arial" w:cs="Arial"/>
          <w:lang w:val="en"/>
        </w:rPr>
        <w:t xml:space="preserve"> months after the expiry of the deadline for submission of </w:t>
      </w:r>
      <w:r w:rsidR="00930EDC">
        <w:rPr>
          <w:rFonts w:ascii="Arial" w:eastAsia="Times New Roman" w:hAnsi="Arial" w:cs="Arial"/>
          <w:lang w:val="en"/>
        </w:rPr>
        <w:t>BAFO</w:t>
      </w:r>
      <w:r w:rsidR="006B1301">
        <w:rPr>
          <w:rFonts w:ascii="Arial" w:eastAsia="Times New Roman" w:hAnsi="Arial" w:cs="Arial"/>
          <w:lang w:val="en"/>
        </w:rPr>
        <w:t>, cf. Tender specifications paragraph 11</w:t>
      </w:r>
      <w:r w:rsidRPr="000D3F33">
        <w:rPr>
          <w:rFonts w:ascii="Arial" w:eastAsia="Times New Roman" w:hAnsi="Arial" w:cs="Arial"/>
          <w:lang w:val="en"/>
        </w:rPr>
        <w:t>.</w:t>
      </w:r>
    </w:p>
    <w:p w14:paraId="1E5A60B6" w14:textId="79545F38" w:rsidR="00BB1BCC" w:rsidRPr="000D3F33" w:rsidRDefault="00374BEC" w:rsidP="00BB1BCC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300"/>
        <w:outlineLvl w:val="0"/>
        <w:rPr>
          <w:rFonts w:ascii="Arial" w:eastAsia="Times New Roman" w:hAnsi="Arial" w:cs="Arial"/>
          <w:b/>
          <w:bCs/>
          <w:caps/>
          <w:lang w:val="en-US"/>
        </w:rPr>
      </w:pPr>
      <w:r w:rsidRPr="000D3F33">
        <w:rPr>
          <w:rFonts w:ascii="Arial" w:eastAsia="Times New Roman" w:hAnsi="Arial" w:cs="Arial"/>
          <w:b/>
          <w:bCs/>
          <w:caps/>
          <w:lang w:val="en"/>
        </w:rPr>
        <w:t xml:space="preserve">Parts of the </w:t>
      </w:r>
      <w:r w:rsidR="00633421" w:rsidRPr="000D3F33">
        <w:rPr>
          <w:rFonts w:ascii="Arial" w:eastAsia="Times New Roman" w:hAnsi="Arial" w:cs="Arial"/>
          <w:b/>
          <w:bCs/>
          <w:caps/>
          <w:lang w:val="en"/>
        </w:rPr>
        <w:t xml:space="preserve">offer </w:t>
      </w:r>
      <w:r w:rsidRPr="000D3F33">
        <w:rPr>
          <w:rFonts w:ascii="Arial" w:eastAsia="Times New Roman" w:hAnsi="Arial" w:cs="Arial"/>
          <w:b/>
          <w:bCs/>
          <w:caps/>
          <w:lang w:val="en"/>
        </w:rPr>
        <w:t>that are confidential</w:t>
      </w:r>
    </w:p>
    <w:p w14:paraId="0C3CFADD" w14:textId="666CC7AB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i/>
          <w:iCs/>
          <w:lang w:val="en"/>
        </w:rPr>
      </w:pPr>
      <w:r w:rsidRPr="000D3F33">
        <w:rPr>
          <w:rFonts w:ascii="Arial" w:eastAsia="Times New Roman" w:hAnsi="Arial" w:cs="Arial"/>
          <w:i/>
          <w:iCs/>
          <w:lang w:val="en"/>
        </w:rPr>
        <w:t>[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Please state which parts of the </w:t>
      </w:r>
      <w:r w:rsidR="00D43098"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offer 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should, to the extent possible, be kept confidential and exempted from access to documents, see </w:t>
      </w:r>
      <w:r w:rsidR="00BF2D1B" w:rsidRPr="000D3F33">
        <w:rPr>
          <w:rFonts w:ascii="Arial" w:eastAsia="Times New Roman" w:hAnsi="Arial" w:cs="Arial"/>
          <w:i/>
          <w:iCs/>
          <w:highlight w:val="yellow"/>
          <w:lang w:val="en"/>
        </w:rPr>
        <w:t>the T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ender </w:t>
      </w:r>
      <w:r w:rsidR="000D3F33">
        <w:rPr>
          <w:rFonts w:ascii="Arial" w:eastAsia="Times New Roman" w:hAnsi="Arial" w:cs="Arial"/>
          <w:i/>
          <w:iCs/>
          <w:highlight w:val="yellow"/>
          <w:lang w:val="en"/>
        </w:rPr>
        <w:t>s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>pecifications</w:t>
      </w:r>
      <w:r w:rsidR="00CA6E0C"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 paragraph 15</w:t>
      </w:r>
      <w:r w:rsidRPr="000D3F33">
        <w:rPr>
          <w:rFonts w:ascii="Arial" w:eastAsia="Times New Roman" w:hAnsi="Arial" w:cs="Arial"/>
          <w:i/>
          <w:iCs/>
          <w:lang w:val="en"/>
        </w:rPr>
        <w:t>].</w:t>
      </w:r>
    </w:p>
    <w:p w14:paraId="0529C842" w14:textId="55FC4A9E" w:rsidR="00E97C16" w:rsidRPr="000D3F33" w:rsidRDefault="00A75528" w:rsidP="0077274C">
      <w:pPr>
        <w:pStyle w:val="Overskrift1"/>
        <w:rPr>
          <w:rFonts w:ascii="Arial" w:hAnsi="Arial" w:cs="Arial"/>
          <w:lang w:val="en-US"/>
        </w:rPr>
      </w:pPr>
      <w:r w:rsidRPr="000D3F33">
        <w:rPr>
          <w:rFonts w:ascii="Arial" w:hAnsi="Arial" w:cs="Arial"/>
          <w:lang w:val="en-US"/>
        </w:rPr>
        <w:t>Declarations</w:t>
      </w:r>
    </w:p>
    <w:p w14:paraId="3A1E6CB9" w14:textId="47FE6B0B" w:rsidR="00CA6E0C" w:rsidRPr="000D3F33" w:rsidRDefault="0077274C" w:rsidP="0077274C">
      <w:pPr>
        <w:rPr>
          <w:rFonts w:ascii="Arial" w:hAnsi="Arial" w:cs="Arial"/>
          <w:i/>
          <w:iCs/>
          <w:lang w:val="en-US"/>
        </w:rPr>
      </w:pPr>
      <w:r w:rsidRPr="0020493B">
        <w:rPr>
          <w:rFonts w:ascii="Arial" w:hAnsi="Arial" w:cs="Arial"/>
          <w:i/>
          <w:iCs/>
          <w:highlight w:val="yellow"/>
          <w:lang w:val="en-US"/>
        </w:rPr>
        <w:t>[</w:t>
      </w:r>
      <w:r w:rsidR="00CA6E0C" w:rsidRPr="0020493B">
        <w:rPr>
          <w:rFonts w:ascii="Arial" w:hAnsi="Arial" w:cs="Arial"/>
          <w:i/>
          <w:iCs/>
          <w:highlight w:val="yellow"/>
          <w:lang w:val="en-US"/>
        </w:rPr>
        <w:t>(The tenderer must submit the declarations below with the BAFO</w:t>
      </w:r>
      <w:r w:rsidR="00170709" w:rsidRPr="0020493B">
        <w:rPr>
          <w:rFonts w:ascii="Arial" w:hAnsi="Arial" w:cs="Arial"/>
          <w:i/>
          <w:iCs/>
          <w:highlight w:val="yellow"/>
          <w:lang w:val="en-US"/>
        </w:rPr>
        <w:t xml:space="preserve">, see also </w:t>
      </w:r>
      <w:r w:rsidR="00501978" w:rsidRPr="0020493B">
        <w:rPr>
          <w:rFonts w:ascii="Arial" w:hAnsi="Arial" w:cs="Arial"/>
          <w:i/>
          <w:iCs/>
          <w:highlight w:val="yellow"/>
          <w:lang w:val="en-US"/>
        </w:rPr>
        <w:t xml:space="preserve">the </w:t>
      </w:r>
      <w:r w:rsidR="00170709" w:rsidRPr="0020493B">
        <w:rPr>
          <w:rFonts w:ascii="Arial" w:hAnsi="Arial" w:cs="Arial"/>
          <w:i/>
          <w:iCs/>
          <w:highlight w:val="yellow"/>
          <w:lang w:val="en-US"/>
        </w:rPr>
        <w:t>Tender specifications paragraph 14.1</w:t>
      </w:r>
      <w:r w:rsidRPr="0020493B">
        <w:rPr>
          <w:rFonts w:ascii="Arial" w:hAnsi="Arial" w:cs="Arial"/>
          <w:i/>
          <w:iCs/>
          <w:highlight w:val="yellow"/>
          <w:lang w:val="en-US"/>
        </w:rPr>
        <w:t>.</w:t>
      </w:r>
      <w:r w:rsidR="00CA6E0C" w:rsidRPr="0020493B">
        <w:rPr>
          <w:rFonts w:ascii="Arial" w:hAnsi="Arial" w:cs="Arial"/>
          <w:i/>
          <w:iCs/>
          <w:highlight w:val="yellow"/>
          <w:lang w:val="en-US"/>
        </w:rPr>
        <w:t>)</w:t>
      </w:r>
      <w:r w:rsidR="00BB4133" w:rsidRPr="0020493B">
        <w:rPr>
          <w:rFonts w:ascii="Arial" w:hAnsi="Arial" w:cs="Arial"/>
          <w:i/>
          <w:iCs/>
          <w:highlight w:val="yellow"/>
          <w:lang w:val="en-US"/>
        </w:rPr>
        <w:t>]</w:t>
      </w:r>
      <w:r w:rsidR="00CA6E0C" w:rsidRPr="000D3F33">
        <w:rPr>
          <w:rFonts w:ascii="Arial" w:hAnsi="Arial" w:cs="Arial"/>
          <w:i/>
          <w:iCs/>
          <w:lang w:val="en-US"/>
        </w:rPr>
        <w:t xml:space="preserve"> </w:t>
      </w:r>
    </w:p>
    <w:p w14:paraId="2B7684BD" w14:textId="7CCEFEDB" w:rsidR="00CA6E0C" w:rsidRPr="000D3F33" w:rsidRDefault="00CA6E0C" w:rsidP="0077274C">
      <w:pPr>
        <w:rPr>
          <w:rFonts w:ascii="Arial" w:hAnsi="Arial" w:cs="Arial"/>
          <w:i/>
          <w:iCs/>
          <w:lang w:val="en-US"/>
        </w:rPr>
      </w:pPr>
    </w:p>
    <w:p w14:paraId="70E4D06D" w14:textId="518D3A51" w:rsidR="0077274C" w:rsidRPr="00F1576A" w:rsidRDefault="00CA6E0C">
      <w:pPr>
        <w:rPr>
          <w:rFonts w:ascii="Arial" w:hAnsi="Arial" w:cs="Arial"/>
          <w:lang w:val="en-US"/>
        </w:rPr>
      </w:pPr>
      <w:r w:rsidRPr="00F1576A">
        <w:rPr>
          <w:rFonts w:ascii="Arial" w:hAnsi="Arial" w:cs="Arial"/>
          <w:lang w:val="en-US"/>
        </w:rPr>
        <w:lastRenderedPageBreak/>
        <w:t xml:space="preserve">The tenderer </w:t>
      </w:r>
      <w:r w:rsidR="003D06AA" w:rsidRPr="00F1576A">
        <w:rPr>
          <w:rFonts w:ascii="Arial" w:hAnsi="Arial" w:cs="Arial"/>
          <w:lang w:val="en-US"/>
        </w:rPr>
        <w:t>solemnly</w:t>
      </w:r>
      <w:r w:rsidRPr="00F1576A">
        <w:rPr>
          <w:rFonts w:ascii="Arial" w:hAnsi="Arial" w:cs="Arial"/>
          <w:lang w:val="en-US"/>
        </w:rPr>
        <w:t xml:space="preserve"> declares </w:t>
      </w:r>
      <w:r w:rsidR="0077274C" w:rsidRPr="00F1576A">
        <w:rPr>
          <w:rFonts w:ascii="Arial" w:hAnsi="Arial" w:cs="Arial"/>
          <w:lang w:val="en-US"/>
        </w:rPr>
        <w:t>that the tenderer has complied with any and each requirement to repay aid which</w:t>
      </w:r>
      <w:r w:rsidR="0036392A" w:rsidRPr="00F1576A">
        <w:rPr>
          <w:rFonts w:ascii="Arial" w:hAnsi="Arial" w:cs="Arial"/>
          <w:lang w:val="en-US"/>
        </w:rPr>
        <w:t xml:space="preserve"> the European Commission</w:t>
      </w:r>
      <w:r w:rsidR="0077274C" w:rsidRPr="00F1576A">
        <w:rPr>
          <w:rFonts w:ascii="Arial" w:hAnsi="Arial" w:cs="Arial"/>
          <w:lang w:val="en-US"/>
        </w:rPr>
        <w:t xml:space="preserve">, in a previous decision, </w:t>
      </w:r>
      <w:r w:rsidR="0036392A" w:rsidRPr="00F1576A">
        <w:rPr>
          <w:rFonts w:ascii="Arial" w:hAnsi="Arial" w:cs="Arial"/>
          <w:lang w:val="en-US"/>
        </w:rPr>
        <w:t>has declared</w:t>
      </w:r>
      <w:r w:rsidR="0077274C" w:rsidRPr="00F1576A">
        <w:rPr>
          <w:rFonts w:ascii="Arial" w:hAnsi="Arial" w:cs="Arial"/>
          <w:lang w:val="en-US"/>
        </w:rPr>
        <w:t xml:space="preserve"> illegal and incompatible with the internal market. </w:t>
      </w:r>
    </w:p>
    <w:p w14:paraId="151CD8C4" w14:textId="77777777" w:rsidR="0077274C" w:rsidRPr="00F1576A" w:rsidRDefault="0077274C" w:rsidP="0077274C">
      <w:pPr>
        <w:rPr>
          <w:rFonts w:ascii="Arial" w:hAnsi="Arial" w:cs="Arial"/>
          <w:lang w:val="en-US"/>
        </w:rPr>
      </w:pPr>
    </w:p>
    <w:p w14:paraId="55AFD55C" w14:textId="065D626F" w:rsidR="0077274C" w:rsidRPr="00F1576A" w:rsidRDefault="00CA6E0C" w:rsidP="008562F7">
      <w:pPr>
        <w:rPr>
          <w:rFonts w:ascii="Arial" w:hAnsi="Arial" w:cs="Arial"/>
          <w:lang w:val="en-US"/>
        </w:rPr>
      </w:pPr>
      <w:r w:rsidRPr="00F1576A">
        <w:rPr>
          <w:rFonts w:ascii="Arial" w:hAnsi="Arial" w:cs="Arial"/>
          <w:lang w:val="en-US"/>
        </w:rPr>
        <w:t xml:space="preserve">The tenderer </w:t>
      </w:r>
      <w:r w:rsidR="003D06AA" w:rsidRPr="00F1576A">
        <w:rPr>
          <w:rFonts w:ascii="Arial" w:hAnsi="Arial" w:cs="Arial"/>
          <w:lang w:val="en-US"/>
        </w:rPr>
        <w:t>solemnly</w:t>
      </w:r>
      <w:r w:rsidRPr="00F1576A">
        <w:rPr>
          <w:rFonts w:ascii="Arial" w:hAnsi="Arial" w:cs="Arial"/>
          <w:lang w:val="en-US"/>
        </w:rPr>
        <w:t xml:space="preserve"> declares </w:t>
      </w:r>
      <w:r w:rsidR="0077274C" w:rsidRPr="00F1576A">
        <w:rPr>
          <w:rFonts w:ascii="Arial" w:hAnsi="Arial" w:cs="Arial"/>
          <w:lang w:val="en-US"/>
        </w:rPr>
        <w:t>that the tenderer is not an undertaking in difficulty as defined in point 20 in the Commission Communication on Guidelines on State aid for rescuing and restructuring non-financial undertakings in difficulty (Official Journal of the European Union, C 249, 31.7.2014, p. 1).</w:t>
      </w:r>
    </w:p>
    <w:p w14:paraId="2BB3CC25" w14:textId="4509A595" w:rsidR="0077274C" w:rsidRPr="000D3F33" w:rsidRDefault="0077274C" w:rsidP="008562F7">
      <w:pPr>
        <w:rPr>
          <w:rFonts w:ascii="Arial" w:hAnsi="Arial" w:cs="Arial"/>
          <w:lang w:val="en-US"/>
        </w:rPr>
      </w:pPr>
    </w:p>
    <w:p w14:paraId="1A70B479" w14:textId="77777777" w:rsidR="00BB1BCC" w:rsidRPr="000D3F33" w:rsidRDefault="00374BEC" w:rsidP="00BB1BCC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300"/>
        <w:outlineLvl w:val="0"/>
        <w:rPr>
          <w:rFonts w:ascii="Arial" w:eastAsia="Times New Roman" w:hAnsi="Arial" w:cs="Arial"/>
          <w:b/>
          <w:bCs/>
          <w:caps/>
        </w:rPr>
      </w:pPr>
      <w:r w:rsidRPr="000D3F33">
        <w:rPr>
          <w:rFonts w:ascii="Arial" w:eastAsia="Times New Roman" w:hAnsi="Arial" w:cs="Arial"/>
          <w:b/>
          <w:bCs/>
          <w:caps/>
          <w:lang w:val="en"/>
        </w:rPr>
        <w:t>The Tenderer's details</w:t>
      </w:r>
    </w:p>
    <w:p w14:paraId="70C844AB" w14:textId="24FA14F2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  <w:lang w:val="en-US"/>
        </w:rPr>
      </w:pPr>
      <w:r w:rsidRPr="000D3F33">
        <w:rPr>
          <w:rFonts w:ascii="Arial" w:eastAsia="Times New Roman" w:hAnsi="Arial" w:cs="Arial"/>
          <w:lang w:val="en"/>
        </w:rPr>
        <w:t xml:space="preserve">Name of </w:t>
      </w:r>
      <w:r w:rsidR="00E83A43" w:rsidRPr="000D3F33">
        <w:rPr>
          <w:rFonts w:ascii="Arial" w:eastAsia="Times New Roman" w:hAnsi="Arial" w:cs="Arial"/>
          <w:lang w:val="en"/>
        </w:rPr>
        <w:t>t</w:t>
      </w:r>
      <w:r w:rsidRPr="000D3F33">
        <w:rPr>
          <w:rFonts w:ascii="Arial" w:eastAsia="Times New Roman" w:hAnsi="Arial" w:cs="Arial"/>
          <w:lang w:val="en"/>
        </w:rPr>
        <w:t xml:space="preserve">enderer/group of operators: </w:t>
      </w:r>
      <w:r w:rsidRPr="000D3F33">
        <w:rPr>
          <w:rFonts w:ascii="Arial" w:eastAsia="Times New Roman" w:hAnsi="Arial" w:cs="Arial"/>
          <w:i/>
          <w:iCs/>
          <w:lang w:val="en"/>
        </w:rPr>
        <w:t>[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>please state the name of the tenderer and for groups/consortia, the name of all members of the group/the consortium</w:t>
      </w:r>
      <w:r w:rsidRPr="000D3F33">
        <w:rPr>
          <w:rFonts w:ascii="Arial" w:eastAsia="Times New Roman" w:hAnsi="Arial" w:cs="Arial"/>
          <w:i/>
          <w:iCs/>
          <w:lang w:val="en"/>
        </w:rPr>
        <w:t>].</w:t>
      </w:r>
    </w:p>
    <w:p w14:paraId="4DFF5599" w14:textId="13F41950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  <w:lang w:val="en-US"/>
        </w:rPr>
      </w:pPr>
      <w:r w:rsidRPr="000D3F33">
        <w:rPr>
          <w:rFonts w:ascii="Arial" w:eastAsia="Times New Roman" w:hAnsi="Arial" w:cs="Arial"/>
          <w:lang w:val="en"/>
        </w:rPr>
        <w:t xml:space="preserve">The exact names and business registration numbers (CVR), etc., of the </w:t>
      </w:r>
      <w:r w:rsidR="00E83A43" w:rsidRPr="000D3F33">
        <w:rPr>
          <w:rFonts w:ascii="Arial" w:eastAsia="Times New Roman" w:hAnsi="Arial" w:cs="Arial"/>
          <w:lang w:val="en"/>
        </w:rPr>
        <w:t>t</w:t>
      </w:r>
      <w:r w:rsidRPr="000D3F33">
        <w:rPr>
          <w:rFonts w:ascii="Arial" w:eastAsia="Times New Roman" w:hAnsi="Arial" w:cs="Arial"/>
          <w:lang w:val="en"/>
        </w:rPr>
        <w:t xml:space="preserve">enderer/the group/the consortium and for all members: </w:t>
      </w:r>
      <w:r w:rsidRPr="000D3F33">
        <w:rPr>
          <w:rFonts w:ascii="Arial" w:eastAsia="Times New Roman" w:hAnsi="Arial" w:cs="Arial"/>
          <w:i/>
          <w:iCs/>
          <w:lang w:val="en"/>
        </w:rPr>
        <w:t>[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>please state the relevant name(s) and identification number(s) of the tenderer/the group</w:t>
      </w:r>
      <w:r w:rsidRPr="000D3F33">
        <w:rPr>
          <w:rFonts w:ascii="Arial" w:eastAsia="Times New Roman" w:hAnsi="Arial" w:cs="Arial"/>
          <w:i/>
          <w:iCs/>
          <w:lang w:val="en"/>
        </w:rPr>
        <w:t>]</w:t>
      </w:r>
    </w:p>
    <w:p w14:paraId="5783A3A0" w14:textId="615BA299" w:rsidR="00BB1BCC" w:rsidRPr="000D3F33" w:rsidRDefault="00374BEC" w:rsidP="000D3F33">
      <w:pPr>
        <w:rPr>
          <w:rFonts w:ascii="Arial" w:hAnsi="Arial" w:cs="Arial"/>
          <w:i/>
          <w:iCs/>
          <w:lang w:val="en"/>
        </w:rPr>
      </w:pPr>
      <w:r w:rsidRPr="000D3F33">
        <w:rPr>
          <w:rFonts w:ascii="Arial" w:hAnsi="Arial" w:cs="Arial"/>
          <w:lang w:val="en"/>
        </w:rPr>
        <w:t xml:space="preserve">The contact details of a person to </w:t>
      </w:r>
      <w:proofErr w:type="gramStart"/>
      <w:r w:rsidRPr="000D3F33">
        <w:rPr>
          <w:rFonts w:ascii="Arial" w:hAnsi="Arial" w:cs="Arial"/>
          <w:lang w:val="en"/>
        </w:rPr>
        <w:t>be contacted</w:t>
      </w:r>
      <w:proofErr w:type="gramEnd"/>
      <w:r w:rsidRPr="000D3F33">
        <w:rPr>
          <w:rFonts w:ascii="Arial" w:hAnsi="Arial" w:cs="Arial"/>
          <w:lang w:val="en"/>
        </w:rPr>
        <w:t xml:space="preserve"> by the </w:t>
      </w:r>
      <w:r w:rsidR="00F36FD2" w:rsidRPr="000D3F33">
        <w:rPr>
          <w:rFonts w:ascii="Arial" w:hAnsi="Arial" w:cs="Arial"/>
          <w:lang w:val="en"/>
        </w:rPr>
        <w:t>DEA</w:t>
      </w:r>
      <w:r w:rsidRPr="000D3F33">
        <w:rPr>
          <w:rFonts w:ascii="Arial" w:hAnsi="Arial" w:cs="Arial"/>
          <w:lang w:val="en"/>
        </w:rPr>
        <w:t xml:space="preserve"> in connection with the tender</w:t>
      </w:r>
      <w:r w:rsidR="003A5F13" w:rsidRPr="000D3F33">
        <w:rPr>
          <w:rFonts w:ascii="Arial" w:hAnsi="Arial" w:cs="Arial"/>
          <w:lang w:val="en"/>
        </w:rPr>
        <w:t xml:space="preserve"> procedure</w:t>
      </w:r>
      <w:r w:rsidRPr="000D3F33">
        <w:rPr>
          <w:rFonts w:ascii="Arial" w:hAnsi="Arial" w:cs="Arial"/>
          <w:lang w:val="en"/>
        </w:rPr>
        <w:t xml:space="preserve">: </w:t>
      </w:r>
      <w:r w:rsidR="00D72632" w:rsidRPr="00EF110D">
        <w:rPr>
          <w:rFonts w:ascii="Arial" w:hAnsi="Arial" w:cs="Arial"/>
          <w:i/>
          <w:iCs/>
          <w:highlight w:val="yellow"/>
          <w:lang w:val="en"/>
        </w:rPr>
        <w:t>[please state name, e-mail and telephone number]</w:t>
      </w:r>
    </w:p>
    <w:p w14:paraId="34FC386E" w14:textId="77777777" w:rsidR="000D3F33" w:rsidRPr="000D3F33" w:rsidRDefault="000D3F33" w:rsidP="000D3F33">
      <w:pPr>
        <w:rPr>
          <w:rFonts w:ascii="Arial" w:hAnsi="Arial" w:cs="Arial"/>
          <w:lang w:val="en"/>
        </w:rPr>
      </w:pPr>
    </w:p>
    <w:p w14:paraId="7029112E" w14:textId="77777777" w:rsidR="00BB1BCC" w:rsidRPr="00EF110D" w:rsidRDefault="00374BEC" w:rsidP="00EF110D">
      <w:pPr>
        <w:pStyle w:val="Overskrift1"/>
        <w:rPr>
          <w:rFonts w:ascii="Arial" w:hAnsi="Arial" w:cs="Arial"/>
          <w:b w:val="0"/>
          <w:bCs w:val="0"/>
          <w:caps w:val="0"/>
          <w:lang w:val="en-US"/>
        </w:rPr>
      </w:pPr>
      <w:r w:rsidRPr="000D3F33">
        <w:rPr>
          <w:rFonts w:ascii="Arial" w:hAnsi="Arial" w:cs="Arial"/>
          <w:lang w:val="en"/>
        </w:rPr>
        <w:t>Signatures</w:t>
      </w:r>
    </w:p>
    <w:tbl>
      <w:tblPr>
        <w:tblStyle w:val="Tabel-Gitter10"/>
        <w:tblW w:w="0" w:type="auto"/>
        <w:tblLook w:val="04A0" w:firstRow="1" w:lastRow="0" w:firstColumn="1" w:lastColumn="0" w:noHBand="0" w:noVBand="1"/>
      </w:tblPr>
      <w:tblGrid>
        <w:gridCol w:w="3936"/>
        <w:gridCol w:w="708"/>
        <w:gridCol w:w="3828"/>
      </w:tblGrid>
      <w:tr w:rsidR="001F318D" w:rsidRPr="000D3F33" w14:paraId="5454D5C6" w14:textId="77777777" w:rsidTr="00BB1BCC">
        <w:tc>
          <w:tcPr>
            <w:tcW w:w="39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2850CAA" w14:textId="77777777" w:rsidR="00BB1BCC" w:rsidRPr="00EF110D" w:rsidRDefault="00BB1BCC" w:rsidP="00BB1BCC">
            <w:pPr>
              <w:rPr>
                <w:rFonts w:ascii="Arial" w:eastAsia="Calibri" w:hAnsi="Arial" w:cs="Arial"/>
                <w:lang w:val="en-US"/>
              </w:rPr>
            </w:pPr>
          </w:p>
          <w:p w14:paraId="7543D8CE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lang w:val="en"/>
              </w:rPr>
              <w:t>Place:</w:t>
            </w:r>
          </w:p>
          <w:p w14:paraId="46E14B33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4C0EC0D0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lang w:val="en"/>
              </w:rPr>
              <w:t>Date:</w:t>
            </w:r>
          </w:p>
          <w:p w14:paraId="6D07CADE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5EFEA8A6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6A98C7D6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2374D4A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E9CBC9E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7DFCBDBB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lang w:val="en"/>
              </w:rPr>
              <w:t>Place:</w:t>
            </w:r>
          </w:p>
          <w:p w14:paraId="6407B8F3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174F3299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lang w:val="en"/>
              </w:rPr>
              <w:t>Date:</w:t>
            </w:r>
          </w:p>
        </w:tc>
      </w:tr>
      <w:tr w:rsidR="001F318D" w:rsidRPr="000D3F33" w14:paraId="007962CD" w14:textId="77777777" w:rsidTr="00BB1BCC"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9DDA0" w14:textId="77777777" w:rsidR="00BB1BCC" w:rsidRPr="000D3F33" w:rsidRDefault="00374BEC" w:rsidP="00BB1BCC">
            <w:pPr>
              <w:rPr>
                <w:rFonts w:ascii="Arial" w:eastAsia="Calibri" w:hAnsi="Arial" w:cs="Arial"/>
                <w:i/>
              </w:rPr>
            </w:pP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begin"/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instrText xml:space="preserve"> MACROBUTTON NoName [Name] </w:instrText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end"/>
            </w:r>
          </w:p>
          <w:p w14:paraId="0AD83505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begin"/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instrText xml:space="preserve"> MACROBUTTON NoName [Title] </w:instrText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376B7E4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96CB6" w14:textId="77777777" w:rsidR="00BB1BCC" w:rsidRPr="000D3F33" w:rsidRDefault="00374BEC" w:rsidP="00BB1BCC">
            <w:pPr>
              <w:rPr>
                <w:rFonts w:ascii="Arial" w:eastAsia="Calibri" w:hAnsi="Arial" w:cs="Arial"/>
                <w:i/>
              </w:rPr>
            </w:pP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begin"/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instrText xml:space="preserve"> MACROBUTTON NoName [Name] </w:instrText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end"/>
            </w:r>
          </w:p>
          <w:p w14:paraId="794C5582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begin"/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instrText xml:space="preserve"> MACROBUTTON NoName [Title] </w:instrText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end"/>
            </w:r>
          </w:p>
        </w:tc>
      </w:tr>
      <w:tr w:rsidR="001F318D" w:rsidRPr="000D3F33" w14:paraId="21785515" w14:textId="77777777" w:rsidTr="00BB1BCC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00EA4" w14:textId="77777777" w:rsidR="00BB1BCC" w:rsidRPr="000D3F33" w:rsidRDefault="00BB1BCC" w:rsidP="00BB1BCC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7CE7DF4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2A673" w14:textId="77777777" w:rsidR="00BB1BCC" w:rsidRPr="000D3F33" w:rsidRDefault="00BB1BCC" w:rsidP="00BB1BCC">
            <w:pPr>
              <w:rPr>
                <w:rFonts w:ascii="Arial" w:eastAsia="Calibri" w:hAnsi="Arial" w:cs="Arial"/>
                <w:i/>
              </w:rPr>
            </w:pPr>
          </w:p>
        </w:tc>
      </w:tr>
    </w:tbl>
    <w:p w14:paraId="2064CF29" w14:textId="77777777" w:rsidR="00A46194" w:rsidRPr="000D3F33" w:rsidRDefault="00A46194" w:rsidP="00BB1BCC">
      <w:pPr>
        <w:rPr>
          <w:rFonts w:ascii="Arial" w:hAnsi="Arial" w:cs="Arial"/>
        </w:rPr>
      </w:pPr>
    </w:p>
    <w:sectPr w:rsidR="00A46194" w:rsidRPr="000D3F33" w:rsidSect="001C2040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665" w:right="1134" w:bottom="2268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47E66" w14:textId="77777777" w:rsidR="00743D50" w:rsidRDefault="00743D50">
      <w:pPr>
        <w:spacing w:line="240" w:lineRule="auto"/>
      </w:pPr>
      <w:r>
        <w:separator/>
      </w:r>
    </w:p>
  </w:endnote>
  <w:endnote w:type="continuationSeparator" w:id="0">
    <w:p w14:paraId="15815D79" w14:textId="77777777" w:rsidR="00743D50" w:rsidRDefault="00743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0" w:type="dxa"/>
      <w:tblInd w:w="-567" w:type="dxa"/>
      <w:tblLayout w:type="fixed"/>
      <w:tblLook w:val="04A0" w:firstRow="1" w:lastRow="0" w:firstColumn="1" w:lastColumn="0" w:noHBand="0" w:noVBand="1"/>
    </w:tblPr>
    <w:tblGrid>
      <w:gridCol w:w="10770"/>
    </w:tblGrid>
    <w:tr w:rsidR="001F318D" w14:paraId="02D67C56" w14:textId="77777777" w:rsidTr="001C2040">
      <w:trPr>
        <w:trHeight w:val="284"/>
      </w:trPr>
      <w:tc>
        <w:tcPr>
          <w:tcW w:w="10773" w:type="dxa"/>
        </w:tcPr>
        <w:p w14:paraId="5D46DE99" w14:textId="77777777" w:rsidR="001C2040" w:rsidRDefault="001C2040" w:rsidP="001C2040">
          <w:pPr>
            <w:pStyle w:val="Template-Filsti"/>
          </w:pPr>
          <w:bookmarkStart w:id="2" w:name="_Hlk498427575"/>
          <w:bookmarkStart w:id="3" w:name="_Hlk498427574"/>
          <w:bookmarkEnd w:id="2"/>
          <w:bookmarkEnd w:id="3"/>
        </w:p>
      </w:tc>
    </w:tr>
    <w:tr w:rsidR="001F318D" w14:paraId="574982EA" w14:textId="77777777" w:rsidTr="001C2040">
      <w:trPr>
        <w:trHeight w:val="924"/>
      </w:trPr>
      <w:tc>
        <w:tcPr>
          <w:tcW w:w="10773" w:type="dxa"/>
          <w:vAlign w:val="bottom"/>
          <w:hideMark/>
        </w:tcPr>
        <w:p w14:paraId="796CA02B" w14:textId="509A0F0F" w:rsidR="001C2040" w:rsidRDefault="00A17F59" w:rsidP="001C2040">
          <w:pPr>
            <w:pStyle w:val="Sidefod"/>
            <w:ind w:left="7938"/>
            <w:contextualSpacing/>
            <w:jc w:val="right"/>
            <w:rPr>
              <w:rStyle w:val="Sidetal"/>
              <w:noProof/>
            </w:rPr>
          </w:pPr>
          <w:sdt>
            <w:sdtPr>
              <w:rPr>
                <w:rStyle w:val="Sidetal"/>
                <w:noProof/>
              </w:rPr>
              <w:alias w:val="Page"/>
              <w:tag w:val="{&quot;templafy&quot;:{&quot;id&quot;:&quot;073d89ab-71f1-43c6-8a46-d6835c672a74&quot;}}"/>
              <w:id w:val="1419525642"/>
              <w:placeholder>
                <w:docPart w:val="AF995C096E1348CAB7DC8ED05F9A38C3"/>
              </w:placeholder>
            </w:sdtPr>
            <w:sdtEndPr>
              <w:rPr>
                <w:rStyle w:val="Sidetal"/>
              </w:rPr>
            </w:sdtEndPr>
            <w:sdtContent>
              <w:r w:rsidR="00374BEC">
                <w:rPr>
                  <w:rStyle w:val="Sidetal"/>
                  <w:noProof/>
                </w:rPr>
                <w:t>Page</w:t>
              </w:r>
            </w:sdtContent>
          </w:sdt>
          <w:r w:rsidR="00374BEC">
            <w:rPr>
              <w:rStyle w:val="Sidetal"/>
              <w:noProof/>
            </w:rPr>
            <w:t xml:space="preserve"> </w:t>
          </w:r>
          <w:r w:rsidR="00374BEC">
            <w:rPr>
              <w:rStyle w:val="Sidetal"/>
              <w:noProof/>
            </w:rPr>
            <w:fldChar w:fldCharType="begin"/>
          </w:r>
          <w:r w:rsidR="00374BEC">
            <w:rPr>
              <w:rStyle w:val="Sidetal"/>
              <w:noProof/>
            </w:rPr>
            <w:instrText xml:space="preserve"> PAGE  </w:instrText>
          </w:r>
          <w:r w:rsidR="00374BEC">
            <w:rPr>
              <w:rStyle w:val="Sidetal"/>
              <w:noProof/>
            </w:rPr>
            <w:fldChar w:fldCharType="separate"/>
          </w:r>
          <w:r>
            <w:rPr>
              <w:rStyle w:val="Sidetal"/>
              <w:noProof/>
            </w:rPr>
            <w:t>2</w:t>
          </w:r>
          <w:r w:rsidR="00374BEC">
            <w:rPr>
              <w:rStyle w:val="Sidetal"/>
              <w:noProof/>
            </w:rPr>
            <w:fldChar w:fldCharType="end"/>
          </w:r>
          <w:r w:rsidR="00374BEC">
            <w:rPr>
              <w:rStyle w:val="Sidetal"/>
              <w:noProof/>
            </w:rPr>
            <w:t xml:space="preserve"> / </w:t>
          </w:r>
          <w:r w:rsidR="00374BEC">
            <w:rPr>
              <w:rStyle w:val="Sidetal"/>
              <w:noProof/>
            </w:rPr>
            <w:fldChar w:fldCharType="begin"/>
          </w:r>
          <w:r w:rsidR="00374BEC">
            <w:rPr>
              <w:rStyle w:val="Sidetal"/>
              <w:noProof/>
            </w:rPr>
            <w:instrText xml:space="preserve"> NUMPAGES  \* Arabic  \* MERGEFORMAT </w:instrText>
          </w:r>
          <w:r w:rsidR="00374BEC">
            <w:rPr>
              <w:rStyle w:val="Sidetal"/>
              <w:noProof/>
            </w:rPr>
            <w:fldChar w:fldCharType="separate"/>
          </w:r>
          <w:r>
            <w:rPr>
              <w:rStyle w:val="Sidetal"/>
              <w:noProof/>
            </w:rPr>
            <w:t>2</w:t>
          </w:r>
          <w:r w:rsidR="00374BEC">
            <w:rPr>
              <w:rStyle w:val="Sidetal"/>
              <w:noProof/>
            </w:rPr>
            <w:fldChar w:fldCharType="end"/>
          </w:r>
        </w:p>
      </w:tc>
    </w:tr>
  </w:tbl>
  <w:p w14:paraId="3A302E23" w14:textId="77777777" w:rsidR="001C2040" w:rsidRDefault="001C20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3D42" w14:textId="77777777" w:rsidR="00743D50" w:rsidRDefault="00743D50">
      <w:pPr>
        <w:spacing w:line="240" w:lineRule="auto"/>
      </w:pPr>
      <w:r>
        <w:separator/>
      </w:r>
    </w:p>
  </w:footnote>
  <w:footnote w:type="continuationSeparator" w:id="0">
    <w:p w14:paraId="7E424C08" w14:textId="77777777" w:rsidR="00743D50" w:rsidRDefault="00743D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8D52" w14:textId="62BA5D4E" w:rsidR="00C0780F" w:rsidRDefault="00374BEC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B954FB" wp14:editId="15FE049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97650" cy="1319530"/>
              <wp:effectExtent l="0" t="1971675" r="0" b="1928495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97650" cy="13195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9ECAD" w14:textId="77777777" w:rsidR="008E561D" w:rsidRDefault="00374BEC" w:rsidP="008E561D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color w:val="BFBFBF" w:themeColor="background1" w:themeShade="BF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PARADIGME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9B954FB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0;margin-top:0;width:519.5pt;height:103.9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59ECAD" w14:textId="77777777" w:rsidR="008E561D" w:rsidRDefault="00374BEC" w:rsidP="008E561D">
                    <w:pPr>
                      <w:pStyle w:val="NormalWeb"/>
                      <w:jc w:val="center"/>
                    </w:pPr>
                    <w:r>
                      <w:rPr>
                        <w:color w:val="BFBFBF" w:themeColor="background1" w:themeShade="BF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PARADIGME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EE812" w14:textId="229A7173" w:rsidR="00C0780F" w:rsidRDefault="00DF79B3" w:rsidP="00DF79B3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760A2CEB" wp14:editId="7F6A1CB7">
          <wp:extent cx="1839595" cy="795020"/>
          <wp:effectExtent l="0" t="0" r="8255" b="5080"/>
          <wp:docPr id="3" name="Bille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4BEC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D03D64C" wp14:editId="27410497">
              <wp:simplePos x="0" y="0"/>
              <wp:positionH relativeFrom="margin">
                <wp:posOffset>-338455</wp:posOffset>
              </wp:positionH>
              <wp:positionV relativeFrom="margin">
                <wp:posOffset>3599815</wp:posOffset>
              </wp:positionV>
              <wp:extent cx="6597650" cy="1319530"/>
              <wp:effectExtent l="0" t="1971040" r="0" b="1929130"/>
              <wp:wrapNone/>
              <wp:docPr id="4" name="Tekstfel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97650" cy="13195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B3596" w14:textId="77777777" w:rsidR="00730385" w:rsidRDefault="00374BEC" w:rsidP="00730385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PARADIGME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D03D64C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7" type="#_x0000_t202" style="position:absolute;left:0;text-align:left;margin-left:-26.65pt;margin-top:283.45pt;width:519.5pt;height:103.9pt;rotation:-45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" o:allowincell="f" filled="f" stroked="f">
              <v:stroke joinstyle="round"/>
              <o:lock v:ext="edit" shapetype="t"/>
              <v:textbox style="mso-fit-shape-to-text:t">
                <w:txbxContent>
                  <w:p w14:paraId="150B3596" w14:textId="77777777" w:rsidR="00730385" w:rsidRDefault="00374BEC" w:rsidP="00730385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PARADIGME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24076" w14:textId="7890B69B" w:rsidR="00DF79B3" w:rsidRDefault="00DF79B3" w:rsidP="00DF79B3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1FBB0BB0" wp14:editId="65BC339B">
          <wp:extent cx="1839595" cy="795020"/>
          <wp:effectExtent l="0" t="0" r="8255" b="5080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ACA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7E90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833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D0CF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D0B3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ABD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9CA2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5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6760417"/>
    <w:multiLevelType w:val="hybridMultilevel"/>
    <w:tmpl w:val="27DA5B54"/>
    <w:lvl w:ilvl="0" w:tplc="BDEEDF9A">
      <w:start w:val="1"/>
      <w:numFmt w:val="decimal"/>
      <w:pStyle w:val="K-LISTE"/>
      <w:lvlText w:val="K-%1"/>
      <w:lvlJc w:val="left"/>
      <w:pPr>
        <w:tabs>
          <w:tab w:val="num" w:pos="851"/>
        </w:tabs>
        <w:ind w:left="851" w:hanging="851"/>
      </w:pPr>
      <w:rPr>
        <w:rFonts w:hint="default"/>
        <w:b w:val="0"/>
        <w:i/>
      </w:rPr>
    </w:lvl>
    <w:lvl w:ilvl="1" w:tplc="9FE809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329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786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A29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D840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AEB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DE57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AE2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D7E02"/>
    <w:multiLevelType w:val="multilevel"/>
    <w:tmpl w:val="1632F9FA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  <w:b/>
        <w:bCs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Restart w:val="0"/>
      <w:pStyle w:val="Punktafsnita"/>
      <w:lvlText w:val="(%5)"/>
      <w:lvlJc w:val="left"/>
      <w:pPr>
        <w:ind w:left="1701" w:hanging="709"/>
      </w:pPr>
      <w:rPr>
        <w:rFonts w:hint="default"/>
      </w:rPr>
    </w:lvl>
    <w:lvl w:ilvl="5">
      <w:start w:val="1"/>
      <w:numFmt w:val="lowerRoman"/>
      <w:lvlRestart w:val="0"/>
      <w:pStyle w:val="Punktafsniti"/>
      <w:lvlText w:val="(%6)"/>
      <w:lvlJc w:val="left"/>
      <w:pPr>
        <w:ind w:left="2410" w:hanging="709"/>
      </w:pPr>
      <w:rPr>
        <w:rFonts w:hint="default"/>
      </w:rPr>
    </w:lvl>
    <w:lvl w:ilvl="6">
      <w:start w:val="1"/>
      <w:numFmt w:val="upperLetter"/>
      <w:lvlRestart w:val="0"/>
      <w:pStyle w:val="PunktafsnitA0"/>
      <w:lvlText w:val="(%7)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BB46A6"/>
    <w:multiLevelType w:val="multilevel"/>
    <w:tmpl w:val="5B205BA2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ascii="Times New Roman" w:hAnsi="Times New Roman" w:hint="default"/>
        <w:sz w:val="23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1" w15:restartNumberingAfterBreak="0">
    <w:nsid w:val="22B11F7A"/>
    <w:multiLevelType w:val="multilevel"/>
    <w:tmpl w:val="D170628C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2" w15:restartNumberingAfterBreak="0">
    <w:nsid w:val="28575914"/>
    <w:multiLevelType w:val="multilevel"/>
    <w:tmpl w:val="F9164B9A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3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35E64DC"/>
    <w:multiLevelType w:val="multilevel"/>
    <w:tmpl w:val="893EAC00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30501AF"/>
    <w:multiLevelType w:val="hybridMultilevel"/>
    <w:tmpl w:val="68EC91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588C"/>
    <w:multiLevelType w:val="multilevel"/>
    <w:tmpl w:val="058AD04A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6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9"/>
  </w:num>
  <w:num w:numId="15">
    <w:abstractNumId w:val="13"/>
  </w:num>
  <w:num w:numId="16">
    <w:abstractNumId w:val="11"/>
  </w:num>
  <w:num w:numId="1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CRAFTERTASKPANE" w:val="ab09f807-1272-4c25-b5ef-a4ca5f04e030"/>
    <w:docVar w:name="TMS_Template_ID" w:val="0"/>
    <w:docVar w:name="VERSIONDETAIL" w:val="1605"/>
  </w:docVars>
  <w:rsids>
    <w:rsidRoot w:val="004C1A31"/>
    <w:rsid w:val="00021217"/>
    <w:rsid w:val="000270AE"/>
    <w:rsid w:val="000464EA"/>
    <w:rsid w:val="00061CB2"/>
    <w:rsid w:val="00091D70"/>
    <w:rsid w:val="0009313F"/>
    <w:rsid w:val="000944F4"/>
    <w:rsid w:val="000A3810"/>
    <w:rsid w:val="000D3F33"/>
    <w:rsid w:val="000E55AA"/>
    <w:rsid w:val="000F2D37"/>
    <w:rsid w:val="0010040E"/>
    <w:rsid w:val="00111A49"/>
    <w:rsid w:val="00114BF4"/>
    <w:rsid w:val="00120911"/>
    <w:rsid w:val="00137ADB"/>
    <w:rsid w:val="00147785"/>
    <w:rsid w:val="00150287"/>
    <w:rsid w:val="00170709"/>
    <w:rsid w:val="00174EA4"/>
    <w:rsid w:val="001907C3"/>
    <w:rsid w:val="001B2E09"/>
    <w:rsid w:val="001C02F9"/>
    <w:rsid w:val="001C2040"/>
    <w:rsid w:val="001D61C4"/>
    <w:rsid w:val="001F318D"/>
    <w:rsid w:val="001F7C77"/>
    <w:rsid w:val="0020493B"/>
    <w:rsid w:val="002351F6"/>
    <w:rsid w:val="00246836"/>
    <w:rsid w:val="00252302"/>
    <w:rsid w:val="002535B9"/>
    <w:rsid w:val="00265E1F"/>
    <w:rsid w:val="00280A9B"/>
    <w:rsid w:val="00284A66"/>
    <w:rsid w:val="002C063E"/>
    <w:rsid w:val="002D41A6"/>
    <w:rsid w:val="002D5327"/>
    <w:rsid w:val="00322F72"/>
    <w:rsid w:val="00324548"/>
    <w:rsid w:val="003371FD"/>
    <w:rsid w:val="00347908"/>
    <w:rsid w:val="003548AD"/>
    <w:rsid w:val="0036392A"/>
    <w:rsid w:val="00366FB6"/>
    <w:rsid w:val="00367F66"/>
    <w:rsid w:val="00374BEC"/>
    <w:rsid w:val="003A5F13"/>
    <w:rsid w:val="003C6753"/>
    <w:rsid w:val="003D06AA"/>
    <w:rsid w:val="003E6587"/>
    <w:rsid w:val="00405D75"/>
    <w:rsid w:val="00410A8B"/>
    <w:rsid w:val="00423065"/>
    <w:rsid w:val="00433ED5"/>
    <w:rsid w:val="00454083"/>
    <w:rsid w:val="00465E65"/>
    <w:rsid w:val="00471612"/>
    <w:rsid w:val="00474647"/>
    <w:rsid w:val="00474A92"/>
    <w:rsid w:val="00480779"/>
    <w:rsid w:val="004A129E"/>
    <w:rsid w:val="004A1514"/>
    <w:rsid w:val="004B0845"/>
    <w:rsid w:val="004B19B2"/>
    <w:rsid w:val="004C1A31"/>
    <w:rsid w:val="004D55DC"/>
    <w:rsid w:val="004F0CC4"/>
    <w:rsid w:val="004F1B2D"/>
    <w:rsid w:val="005012E8"/>
    <w:rsid w:val="00501978"/>
    <w:rsid w:val="00512BA2"/>
    <w:rsid w:val="005147CC"/>
    <w:rsid w:val="00516931"/>
    <w:rsid w:val="005367F1"/>
    <w:rsid w:val="00543C21"/>
    <w:rsid w:val="00546CD8"/>
    <w:rsid w:val="005570F5"/>
    <w:rsid w:val="00562821"/>
    <w:rsid w:val="0056648B"/>
    <w:rsid w:val="005703D6"/>
    <w:rsid w:val="00570C4E"/>
    <w:rsid w:val="005727E7"/>
    <w:rsid w:val="00574DF4"/>
    <w:rsid w:val="00597123"/>
    <w:rsid w:val="005A1029"/>
    <w:rsid w:val="005B5735"/>
    <w:rsid w:val="005D59CF"/>
    <w:rsid w:val="005D7667"/>
    <w:rsid w:val="005E6D28"/>
    <w:rsid w:val="005E7208"/>
    <w:rsid w:val="005F40C5"/>
    <w:rsid w:val="006107F4"/>
    <w:rsid w:val="00616875"/>
    <w:rsid w:val="00633421"/>
    <w:rsid w:val="00640B87"/>
    <w:rsid w:val="00647A40"/>
    <w:rsid w:val="0065229D"/>
    <w:rsid w:val="00660768"/>
    <w:rsid w:val="0067240C"/>
    <w:rsid w:val="006825DC"/>
    <w:rsid w:val="0069028C"/>
    <w:rsid w:val="0069030A"/>
    <w:rsid w:val="0069347A"/>
    <w:rsid w:val="006B1301"/>
    <w:rsid w:val="006D4448"/>
    <w:rsid w:val="006F65E3"/>
    <w:rsid w:val="00714CA5"/>
    <w:rsid w:val="00715CF2"/>
    <w:rsid w:val="00723A0A"/>
    <w:rsid w:val="00730385"/>
    <w:rsid w:val="00731E9E"/>
    <w:rsid w:val="00736259"/>
    <w:rsid w:val="00740468"/>
    <w:rsid w:val="00743D50"/>
    <w:rsid w:val="007466F7"/>
    <w:rsid w:val="0076085F"/>
    <w:rsid w:val="0077274C"/>
    <w:rsid w:val="00784218"/>
    <w:rsid w:val="00787D85"/>
    <w:rsid w:val="007A3851"/>
    <w:rsid w:val="007B7228"/>
    <w:rsid w:val="007E4911"/>
    <w:rsid w:val="007E63C1"/>
    <w:rsid w:val="00800092"/>
    <w:rsid w:val="00823A60"/>
    <w:rsid w:val="00825ABC"/>
    <w:rsid w:val="00836116"/>
    <w:rsid w:val="0084406A"/>
    <w:rsid w:val="00852286"/>
    <w:rsid w:val="008562F7"/>
    <w:rsid w:val="0086279D"/>
    <w:rsid w:val="00877625"/>
    <w:rsid w:val="008824AF"/>
    <w:rsid w:val="008B092F"/>
    <w:rsid w:val="008B1E31"/>
    <w:rsid w:val="008C7D3E"/>
    <w:rsid w:val="008E2198"/>
    <w:rsid w:val="008E561D"/>
    <w:rsid w:val="008F5A31"/>
    <w:rsid w:val="00902219"/>
    <w:rsid w:val="0090799F"/>
    <w:rsid w:val="00913927"/>
    <w:rsid w:val="00924AD1"/>
    <w:rsid w:val="009252EB"/>
    <w:rsid w:val="0092666B"/>
    <w:rsid w:val="009301C6"/>
    <w:rsid w:val="00930EDC"/>
    <w:rsid w:val="00941981"/>
    <w:rsid w:val="00951B83"/>
    <w:rsid w:val="00953251"/>
    <w:rsid w:val="009656C4"/>
    <w:rsid w:val="00970426"/>
    <w:rsid w:val="00992E65"/>
    <w:rsid w:val="00993447"/>
    <w:rsid w:val="009A3167"/>
    <w:rsid w:val="009A3FEB"/>
    <w:rsid w:val="009B0118"/>
    <w:rsid w:val="009B2933"/>
    <w:rsid w:val="009E219D"/>
    <w:rsid w:val="009F1C2D"/>
    <w:rsid w:val="00A06E5A"/>
    <w:rsid w:val="00A17F59"/>
    <w:rsid w:val="00A21FB2"/>
    <w:rsid w:val="00A22325"/>
    <w:rsid w:val="00A336CE"/>
    <w:rsid w:val="00A3432A"/>
    <w:rsid w:val="00A46194"/>
    <w:rsid w:val="00A504DF"/>
    <w:rsid w:val="00A542E2"/>
    <w:rsid w:val="00A6016E"/>
    <w:rsid w:val="00A60E6A"/>
    <w:rsid w:val="00A67719"/>
    <w:rsid w:val="00A75528"/>
    <w:rsid w:val="00A904B9"/>
    <w:rsid w:val="00A9784B"/>
    <w:rsid w:val="00AB271C"/>
    <w:rsid w:val="00AC1772"/>
    <w:rsid w:val="00AC24DC"/>
    <w:rsid w:val="00AD5FB0"/>
    <w:rsid w:val="00AD77A6"/>
    <w:rsid w:val="00AE04F9"/>
    <w:rsid w:val="00AE3364"/>
    <w:rsid w:val="00AE3B3C"/>
    <w:rsid w:val="00AF2425"/>
    <w:rsid w:val="00AF2BA2"/>
    <w:rsid w:val="00B11BD7"/>
    <w:rsid w:val="00B13EBE"/>
    <w:rsid w:val="00B14666"/>
    <w:rsid w:val="00B4249C"/>
    <w:rsid w:val="00B82A4E"/>
    <w:rsid w:val="00B8769A"/>
    <w:rsid w:val="00BB1BCC"/>
    <w:rsid w:val="00BB4133"/>
    <w:rsid w:val="00BD059D"/>
    <w:rsid w:val="00BF2D1B"/>
    <w:rsid w:val="00BF49BD"/>
    <w:rsid w:val="00C03816"/>
    <w:rsid w:val="00C0780F"/>
    <w:rsid w:val="00C13637"/>
    <w:rsid w:val="00C2432F"/>
    <w:rsid w:val="00C32556"/>
    <w:rsid w:val="00C41EDD"/>
    <w:rsid w:val="00C55FA7"/>
    <w:rsid w:val="00C66C9B"/>
    <w:rsid w:val="00C82A3D"/>
    <w:rsid w:val="00C95F97"/>
    <w:rsid w:val="00C97BA7"/>
    <w:rsid w:val="00CA377B"/>
    <w:rsid w:val="00CA6E0C"/>
    <w:rsid w:val="00CB3289"/>
    <w:rsid w:val="00CB753C"/>
    <w:rsid w:val="00CD302F"/>
    <w:rsid w:val="00CF27C7"/>
    <w:rsid w:val="00CF2912"/>
    <w:rsid w:val="00D03527"/>
    <w:rsid w:val="00D16077"/>
    <w:rsid w:val="00D41143"/>
    <w:rsid w:val="00D43098"/>
    <w:rsid w:val="00D55EA1"/>
    <w:rsid w:val="00D62F07"/>
    <w:rsid w:val="00D72632"/>
    <w:rsid w:val="00D804A8"/>
    <w:rsid w:val="00D81957"/>
    <w:rsid w:val="00D92521"/>
    <w:rsid w:val="00DB07B3"/>
    <w:rsid w:val="00DC1928"/>
    <w:rsid w:val="00DC7CBD"/>
    <w:rsid w:val="00DD6EDD"/>
    <w:rsid w:val="00DE243E"/>
    <w:rsid w:val="00DF296E"/>
    <w:rsid w:val="00DF6C1A"/>
    <w:rsid w:val="00DF79B3"/>
    <w:rsid w:val="00E1504D"/>
    <w:rsid w:val="00E24D14"/>
    <w:rsid w:val="00E365B6"/>
    <w:rsid w:val="00E40F19"/>
    <w:rsid w:val="00E427A1"/>
    <w:rsid w:val="00E54B62"/>
    <w:rsid w:val="00E80B73"/>
    <w:rsid w:val="00E83A43"/>
    <w:rsid w:val="00E94102"/>
    <w:rsid w:val="00E97C16"/>
    <w:rsid w:val="00EB2E00"/>
    <w:rsid w:val="00EC27D4"/>
    <w:rsid w:val="00ED3C0D"/>
    <w:rsid w:val="00ED5818"/>
    <w:rsid w:val="00EE0A49"/>
    <w:rsid w:val="00EF110D"/>
    <w:rsid w:val="00EF45C4"/>
    <w:rsid w:val="00F1576A"/>
    <w:rsid w:val="00F21C37"/>
    <w:rsid w:val="00F36FD2"/>
    <w:rsid w:val="00F45227"/>
    <w:rsid w:val="00F46EC3"/>
    <w:rsid w:val="00F60544"/>
    <w:rsid w:val="00F65C7B"/>
    <w:rsid w:val="00F70A21"/>
    <w:rsid w:val="00FB732B"/>
    <w:rsid w:val="00FB735D"/>
    <w:rsid w:val="00FC3FC4"/>
    <w:rsid w:val="00FE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5B376"/>
  <w15:docId w15:val="{3CC76F13-0AD0-47DF-88AF-5EB5E720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6" w:qFormat="1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/>
    <w:lsdException w:name="macro" w:semiHidden="1"/>
    <w:lsdException w:name="toa heading" w:semiHidden="1" w:uiPriority="39"/>
    <w:lsdException w:name="List" w:semiHidden="1" w:unhideWhenUsed="1"/>
    <w:lsdException w:name="List Bullet" w:uiPriority="2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5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Subtitle" w:semiHidden="1" w:uiPriority="19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1"/>
    <w:lsdException w:name="FollowedHyperlink" w:semiHidden="1" w:uiPriority="21"/>
    <w:lsdException w:name="Strong" w:semiHidden="1" w:uiPriority="19" w:qFormat="1"/>
    <w:lsdException w:name="Emphasis" w:semiHidden="1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4" w:qFormat="1"/>
    <w:lsdException w:name="Intense Quote" w:semiHidden="1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19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6CE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730385"/>
    <w:pPr>
      <w:keepNext/>
      <w:numPr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730385"/>
    <w:pPr>
      <w:keepNext/>
      <w:numPr>
        <w:ilvl w:val="1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730385"/>
    <w:pPr>
      <w:keepNext/>
      <w:numPr>
        <w:ilvl w:val="2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730385"/>
    <w:pPr>
      <w:keepNext/>
      <w:numPr>
        <w:ilvl w:val="3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1"/>
    <w:qFormat/>
    <w:rsid w:val="00730385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1"/>
    <w:rsid w:val="00730385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1"/>
    <w:rsid w:val="00730385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1"/>
    <w:rsid w:val="00730385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"/>
    <w:rsid w:val="00730385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dresse">
    <w:name w:val="adresse"/>
    <w:basedOn w:val="Normal"/>
    <w:semiHidden/>
    <w:rsid w:val="0009313F"/>
    <w:pPr>
      <w:framePr w:w="2160" w:h="1389" w:hRule="exact" w:hSpace="142" w:vSpace="142" w:wrap="around" w:vAnchor="page" w:hAnchor="page" w:x="9413" w:y="1050" w:anchorLock="1"/>
      <w:suppressAutoHyphens/>
      <w:jc w:val="left"/>
    </w:pPr>
    <w:rPr>
      <w:rFonts w:eastAsia="MS Mincho" w:cs="Tahoma"/>
      <w:bCs/>
      <w:color w:val="000000"/>
      <w:spacing w:val="-1"/>
      <w:sz w:val="14"/>
    </w:rPr>
  </w:style>
  <w:style w:type="paragraph" w:customStyle="1" w:styleId="adresseskrift">
    <w:name w:val="adresseskrift"/>
    <w:basedOn w:val="adresse"/>
    <w:semiHidden/>
    <w:rsid w:val="0009313F"/>
    <w:pPr>
      <w:framePr w:wrap="around" w:y="1498"/>
    </w:pPr>
  </w:style>
  <w:style w:type="paragraph" w:styleId="Brevhoved">
    <w:name w:val="Message Header"/>
    <w:basedOn w:val="Normal"/>
    <w:link w:val="BrevhovedTegn"/>
    <w:uiPriority w:val="99"/>
    <w:semiHidden/>
    <w:rsid w:val="007303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Brevoverskrift">
    <w:name w:val="Brevoverskrift"/>
    <w:basedOn w:val="Normal"/>
    <w:semiHidden/>
    <w:rsid w:val="0009313F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rsid w:val="00730385"/>
  </w:style>
  <w:style w:type="paragraph" w:customStyle="1" w:styleId="Direkte">
    <w:name w:val="Direkte"/>
    <w:basedOn w:val="Normal"/>
    <w:next w:val="Normal"/>
    <w:uiPriority w:val="5"/>
    <w:semiHidden/>
    <w:rsid w:val="00730385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Firma">
    <w:name w:val="Firma"/>
    <w:basedOn w:val="Normal"/>
    <w:semiHidden/>
    <w:rsid w:val="0009313F"/>
    <w:pPr>
      <w:framePr w:hSpace="142" w:vSpace="142" w:wrap="around" w:vAnchor="page" w:hAnchor="margin" w:y="1305"/>
    </w:pPr>
  </w:style>
  <w:style w:type="character" w:styleId="Fodnotehenvisning">
    <w:name w:val="footnote reference"/>
    <w:basedOn w:val="Standardskrifttypeiafsnit"/>
    <w:uiPriority w:val="21"/>
    <w:semiHidden/>
    <w:rsid w:val="0073038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730385"/>
    <w:pPr>
      <w:tabs>
        <w:tab w:val="left" w:pos="284"/>
      </w:tabs>
      <w:spacing w:after="120" w:line="240" w:lineRule="atLeast"/>
    </w:pPr>
    <w:rPr>
      <w:sz w:val="16"/>
    </w:rPr>
  </w:style>
  <w:style w:type="paragraph" w:styleId="Indholdsfortegnelse1">
    <w:name w:val="toc 1"/>
    <w:basedOn w:val="Normal"/>
    <w:next w:val="Normal"/>
    <w:uiPriority w:val="39"/>
    <w:rsid w:val="00730385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39"/>
    <w:rsid w:val="00730385"/>
    <w:pPr>
      <w:tabs>
        <w:tab w:val="left" w:pos="1276"/>
        <w:tab w:val="right" w:pos="9633"/>
      </w:tabs>
      <w:overflowPunct w:val="0"/>
      <w:autoSpaceDE w:val="0"/>
      <w:autoSpaceDN w:val="0"/>
      <w:adjustRightInd w:val="0"/>
      <w:spacing w:line="348" w:lineRule="auto"/>
      <w:ind w:left="1276" w:right="567" w:hanging="709"/>
      <w:textAlignment w:val="baseline"/>
    </w:pPr>
    <w:rPr>
      <w:rFonts w:eastAsia="Times New Roman" w:cs="Times New Roman"/>
      <w:bCs/>
      <w:noProof/>
      <w:sz w:val="1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dholdsfortegnelse3">
    <w:name w:val="toc 3"/>
    <w:basedOn w:val="Normal"/>
    <w:next w:val="Normal"/>
    <w:uiPriority w:val="39"/>
    <w:rsid w:val="00730385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textAlignment w:val="baseline"/>
    </w:pPr>
    <w:rPr>
      <w:rFonts w:eastAsia="Times New Roman" w:cs="Times New Roman"/>
      <w:bCs/>
      <w:noProof/>
      <w:sz w:val="19"/>
    </w:rPr>
  </w:style>
  <w:style w:type="paragraph" w:styleId="Indholdsfortegnelse4">
    <w:name w:val="toc 4"/>
    <w:basedOn w:val="Normal"/>
    <w:next w:val="Normal"/>
    <w:uiPriority w:val="39"/>
    <w:rsid w:val="00730385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textAlignment w:val="baseline"/>
    </w:pPr>
    <w:rPr>
      <w:rFonts w:eastAsia="Times New Roman" w:cs="Times New Roman"/>
      <w:bCs/>
      <w:noProof/>
      <w:sz w:val="19"/>
    </w:rPr>
  </w:style>
  <w:style w:type="paragraph" w:styleId="Indholdsfortegnelse5">
    <w:name w:val="toc 5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 w:cs="Times New Roman"/>
      <w:bCs/>
    </w:rPr>
  </w:style>
  <w:style w:type="paragraph" w:styleId="Indholdsfortegnelse6">
    <w:name w:val="toc 6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900"/>
      <w:textAlignment w:val="baseline"/>
    </w:pPr>
    <w:rPr>
      <w:rFonts w:eastAsia="Times New Roman" w:cs="Times New Roman"/>
      <w:bCs/>
    </w:rPr>
  </w:style>
  <w:style w:type="paragraph" w:styleId="Indholdsfortegnelse7">
    <w:name w:val="toc 7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1080"/>
      <w:textAlignment w:val="baseline"/>
    </w:pPr>
    <w:rPr>
      <w:rFonts w:eastAsia="Times New Roman" w:cs="Times New Roman"/>
      <w:bCs/>
    </w:rPr>
  </w:style>
  <w:style w:type="paragraph" w:styleId="Indholdsfortegnelse8">
    <w:name w:val="toc 8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1260"/>
      <w:textAlignment w:val="baseline"/>
    </w:pPr>
    <w:rPr>
      <w:rFonts w:eastAsia="Times New Roman" w:cs="Times New Roman"/>
      <w:bCs/>
    </w:rPr>
  </w:style>
  <w:style w:type="paragraph" w:styleId="Indholdsfortegnelse9">
    <w:name w:val="toc 9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1440"/>
      <w:textAlignment w:val="baseline"/>
    </w:pPr>
    <w:rPr>
      <w:rFonts w:eastAsia="Times New Roman" w:cs="Times New Roman"/>
      <w:bCs/>
    </w:rPr>
  </w:style>
  <w:style w:type="character" w:styleId="Kommentarhenvisning">
    <w:name w:val="annotation reference"/>
    <w:basedOn w:val="Standardskrifttypeiafsnit"/>
    <w:uiPriority w:val="99"/>
    <w:semiHidden/>
    <w:rsid w:val="00730385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730385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rsid w:val="00730385"/>
    <w:rPr>
      <w:lang w:val="da-DK"/>
    </w:rPr>
  </w:style>
  <w:style w:type="paragraph" w:customStyle="1" w:styleId="Logo">
    <w:name w:val="Logo"/>
    <w:basedOn w:val="Normal"/>
    <w:next w:val="Normal"/>
    <w:semiHidden/>
    <w:rsid w:val="0009313F"/>
    <w:pPr>
      <w:framePr w:w="329" w:h="505" w:hSpace="142" w:vSpace="142" w:wrap="notBeside" w:vAnchor="page" w:hAnchor="margin" w:y="1129"/>
      <w:jc w:val="righ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730385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730385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semiHidden/>
    <w:rsid w:val="00730385"/>
    <w:pPr>
      <w:ind w:left="1134"/>
    </w:pPr>
  </w:style>
  <w:style w:type="paragraph" w:customStyle="1" w:styleId="notaoverskrift">
    <w:name w:val="notaoverskrift"/>
    <w:basedOn w:val="Normal"/>
    <w:next w:val="Normal"/>
    <w:uiPriority w:val="5"/>
    <w:rsid w:val="00730385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730385"/>
    <w:pPr>
      <w:spacing w:line="240" w:lineRule="auto"/>
    </w:pPr>
  </w:style>
  <w:style w:type="paragraph" w:styleId="Liste">
    <w:name w:val="List"/>
    <w:basedOn w:val="Normal"/>
    <w:uiPriority w:val="99"/>
    <w:semiHidden/>
    <w:rsid w:val="00730385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rsid w:val="0073038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73038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73038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73038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730385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2"/>
    <w:semiHidden/>
    <w:rsid w:val="00730385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2">
    <w:name w:val="List Bullet 2"/>
    <w:basedOn w:val="Normal"/>
    <w:uiPriority w:val="2"/>
    <w:semiHidden/>
    <w:rsid w:val="00730385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730385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730385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730385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730385"/>
    <w:pPr>
      <w:numPr>
        <w:numId w:val="8"/>
      </w:numPr>
      <w:spacing w:before="300" w:after="300"/>
      <w:contextualSpacing/>
      <w:jc w:val="left"/>
    </w:pPr>
    <w:rPr>
      <w:szCs w:val="18"/>
    </w:rPr>
  </w:style>
  <w:style w:type="paragraph" w:styleId="Opstilling-talellerbogst2">
    <w:name w:val="List Number 2"/>
    <w:basedOn w:val="Normal"/>
    <w:uiPriority w:val="2"/>
    <w:semiHidden/>
    <w:rsid w:val="00730385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730385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730385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730385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e2">
    <w:name w:val="List 2"/>
    <w:basedOn w:val="Normal"/>
    <w:uiPriority w:val="99"/>
    <w:semiHidden/>
    <w:rsid w:val="0073038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73038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73038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730385"/>
    <w:pPr>
      <w:ind w:left="1415" w:hanging="283"/>
      <w:contextualSpacing/>
    </w:pPr>
  </w:style>
  <w:style w:type="paragraph" w:styleId="Sidefod">
    <w:name w:val="footer"/>
    <w:basedOn w:val="Normal"/>
    <w:link w:val="SidefodTegn"/>
    <w:uiPriority w:val="21"/>
    <w:semiHidden/>
    <w:rsid w:val="00730385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hoved">
    <w:name w:val="header"/>
    <w:basedOn w:val="Normal"/>
    <w:link w:val="SidehovedTegn"/>
    <w:uiPriority w:val="21"/>
    <w:semiHidden/>
    <w:rsid w:val="00730385"/>
    <w:pPr>
      <w:tabs>
        <w:tab w:val="center" w:pos="4819"/>
        <w:tab w:val="right" w:pos="9638"/>
      </w:tabs>
      <w:spacing w:line="240" w:lineRule="auto"/>
    </w:pPr>
    <w:rPr>
      <w:rFonts w:ascii="Arial" w:hAnsi="Arial"/>
      <w:sz w:val="16"/>
    </w:rPr>
  </w:style>
  <w:style w:type="character" w:styleId="Sidetal">
    <w:name w:val="page number"/>
    <w:basedOn w:val="Standardskrifttypeiafsnit"/>
    <w:uiPriority w:val="21"/>
    <w:semiHidden/>
    <w:rsid w:val="00730385"/>
    <w:rPr>
      <w:rFonts w:ascii="Arial" w:hAnsi="Arial"/>
      <w:spacing w:val="8"/>
      <w:sz w:val="12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73038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21"/>
    <w:semiHidden/>
    <w:rsid w:val="00730385"/>
    <w:pPr>
      <w:spacing w:after="120" w:line="240" w:lineRule="atLeast"/>
      <w:ind w:left="85" w:hanging="85"/>
    </w:pPr>
    <w:rPr>
      <w:sz w:val="16"/>
    </w:rPr>
  </w:style>
  <w:style w:type="paragraph" w:styleId="Titel">
    <w:name w:val="Title"/>
    <w:basedOn w:val="Normal"/>
    <w:link w:val="TitelTegn"/>
    <w:uiPriority w:val="5"/>
    <w:rsid w:val="00730385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paragraph" w:styleId="Underskrift">
    <w:name w:val="Signature"/>
    <w:basedOn w:val="Normal"/>
    <w:link w:val="UnderskriftTegn"/>
    <w:uiPriority w:val="99"/>
    <w:semiHidden/>
    <w:rsid w:val="00730385"/>
    <w:pPr>
      <w:spacing w:line="240" w:lineRule="auto"/>
      <w:ind w:left="4252"/>
    </w:pPr>
  </w:style>
  <w:style w:type="paragraph" w:customStyle="1" w:styleId="Modtager">
    <w:name w:val="Modtager"/>
    <w:basedOn w:val="Normal"/>
    <w:uiPriority w:val="8"/>
    <w:rsid w:val="00730385"/>
    <w:pPr>
      <w:spacing w:line="240" w:lineRule="auto"/>
      <w:ind w:left="1134"/>
      <w:jc w:val="left"/>
    </w:pPr>
  </w:style>
  <w:style w:type="table" w:styleId="Tabel-Gitter">
    <w:name w:val="Table Grid"/>
    <w:basedOn w:val="Tabel-Normal"/>
    <w:uiPriority w:val="59"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Oplysninger">
    <w:name w:val="AdresseOplysninger"/>
    <w:basedOn w:val="Normal"/>
    <w:link w:val="AdresseOplysningerTegn"/>
    <w:semiHidden/>
    <w:qFormat/>
    <w:rsid w:val="0009313F"/>
    <w:pPr>
      <w:tabs>
        <w:tab w:val="left" w:pos="2183"/>
      </w:tabs>
    </w:pPr>
    <w:rPr>
      <w:sz w:val="16"/>
    </w:rPr>
  </w:style>
  <w:style w:type="character" w:customStyle="1" w:styleId="AdresseOplysningerTegn">
    <w:name w:val="AdresseOplysninger Tegn"/>
    <w:basedOn w:val="Standardskrifttypeiafsnit"/>
    <w:link w:val="AdresseOplysninger"/>
    <w:semiHidden/>
    <w:rsid w:val="00730385"/>
    <w:rPr>
      <w:sz w:val="16"/>
      <w:szCs w:val="23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038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customStyle="1" w:styleId="DatoFelt">
    <w:name w:val="DatoFelt"/>
    <w:basedOn w:val="Normal"/>
    <w:next w:val="Normal"/>
    <w:semiHidden/>
    <w:qFormat/>
    <w:rsid w:val="0009313F"/>
    <w:pPr>
      <w:spacing w:after="200" w:line="220" w:lineRule="exact"/>
    </w:pPr>
    <w:rPr>
      <w:b/>
      <w:caps/>
      <w:sz w:val="16"/>
      <w:szCs w:val="16"/>
    </w:rPr>
  </w:style>
  <w:style w:type="paragraph" w:customStyle="1" w:styleId="Default">
    <w:name w:val="Default"/>
    <w:semiHidden/>
    <w:rsid w:val="00C078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rekteOplysninger">
    <w:name w:val="DirekteOplysninger"/>
    <w:basedOn w:val="Normal"/>
    <w:uiPriority w:val="5"/>
    <w:semiHidden/>
    <w:qFormat/>
    <w:rsid w:val="00730385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730385"/>
    <w:rPr>
      <w:rFonts w:ascii="Century Schoolbook" w:eastAsiaTheme="minorHAnsi" w:hAnsi="Century Schoolbook" w:cs="Verdana"/>
      <w:sz w:val="16"/>
      <w:lang w:eastAsia="en-US"/>
    </w:rPr>
  </w:style>
  <w:style w:type="paragraph" w:customStyle="1" w:styleId="Flytning">
    <w:name w:val="Flytning"/>
    <w:basedOn w:val="Normal"/>
    <w:uiPriority w:val="5"/>
    <w:rsid w:val="00730385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5"/>
    <w:rsid w:val="00730385"/>
    <w:pPr>
      <w:spacing w:before="120"/>
    </w:pPr>
    <w:rPr>
      <w:b w:val="0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730385"/>
    <w:rPr>
      <w:rFonts w:ascii="Century Schoolbook" w:eastAsiaTheme="minorHAnsi" w:hAnsi="Century Schoolbook" w:cs="Verdana"/>
      <w:sz w:val="16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730385"/>
    <w:rPr>
      <w:rFonts w:ascii="Century Schoolbook" w:eastAsiaTheme="minorHAnsi" w:hAnsi="Century Schoolbook" w:cs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30385"/>
    <w:rPr>
      <w:rFonts w:ascii="Arial" w:eastAsiaTheme="minorHAnsi" w:hAnsi="Arial" w:cs="Verdana"/>
      <w:sz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730385"/>
    <w:rPr>
      <w:rFonts w:ascii="Century Schoolbook" w:hAnsi="Century Schoolbook"/>
      <w:b/>
      <w:bCs/>
      <w:caps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730385"/>
    <w:rPr>
      <w:rFonts w:ascii="Century Schoolbook" w:hAnsi="Century Schoolbook"/>
      <w:b/>
      <w:iCs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730385"/>
    <w:rPr>
      <w:rFonts w:ascii="Century Schoolbook" w:hAnsi="Century Schoolbook"/>
      <w:b/>
      <w:i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30385"/>
    <w:rPr>
      <w:rFonts w:ascii="Century Schoolbook" w:hAnsi="Century Schoolbook"/>
      <w:bCs/>
      <w:i/>
      <w:szCs w:val="28"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730385"/>
    <w:rPr>
      <w:rFonts w:ascii="Century Schoolbook" w:hAnsi="Century Schoolbook"/>
      <w:b/>
      <w:iCs/>
      <w:caps/>
      <w:szCs w:val="26"/>
      <w:lang w:eastAsia="en-US"/>
    </w:rPr>
  </w:style>
  <w:style w:type="character" w:customStyle="1" w:styleId="Overskrift6Tegn">
    <w:name w:val="Overskrift 6 Tegn"/>
    <w:basedOn w:val="Standardskrifttypeiafsnit"/>
    <w:link w:val="Overskrift6"/>
    <w:uiPriority w:val="1"/>
    <w:rsid w:val="00730385"/>
    <w:rPr>
      <w:rFonts w:ascii="Century Schoolbook" w:hAnsi="Century Schoolbook"/>
      <w:b/>
      <w:bCs/>
      <w:iCs/>
      <w:szCs w:val="22"/>
      <w:lang w:eastAsia="en-US"/>
    </w:rPr>
  </w:style>
  <w:style w:type="character" w:customStyle="1" w:styleId="Overskrift7Tegn">
    <w:name w:val="Overskrift 7 Tegn"/>
    <w:basedOn w:val="Standardskrifttypeiafsnit"/>
    <w:link w:val="Overskrift7"/>
    <w:uiPriority w:val="1"/>
    <w:rsid w:val="00730385"/>
    <w:rPr>
      <w:rFonts w:ascii="Century Schoolbook" w:hAnsi="Century Schoolbook"/>
      <w:b/>
      <w:i/>
      <w:szCs w:val="24"/>
      <w:lang w:eastAsia="en-US"/>
    </w:rPr>
  </w:style>
  <w:style w:type="character" w:customStyle="1" w:styleId="Overskrift8Tegn">
    <w:name w:val="Overskrift 8 Tegn"/>
    <w:basedOn w:val="Standardskrifttypeiafsnit"/>
    <w:link w:val="Overskrift8"/>
    <w:uiPriority w:val="1"/>
    <w:rsid w:val="00730385"/>
    <w:rPr>
      <w:rFonts w:ascii="Century Schoolbook" w:hAnsi="Century Schoolbook"/>
      <w:bCs/>
      <w:i/>
      <w:iCs/>
      <w:szCs w:val="24"/>
      <w:lang w:eastAsia="en-US"/>
    </w:rPr>
  </w:style>
  <w:style w:type="character" w:customStyle="1" w:styleId="Overskrift9Tegn">
    <w:name w:val="Overskrift 9 Tegn"/>
    <w:basedOn w:val="Standardskrifttypeiafsnit"/>
    <w:link w:val="Overskrift9"/>
    <w:uiPriority w:val="1"/>
    <w:rsid w:val="00730385"/>
    <w:rPr>
      <w:rFonts w:ascii="Century Schoolbook" w:hAnsi="Century Schoolbook" w:cs="Arial"/>
      <w:b/>
      <w:bCs/>
      <w:sz w:val="30"/>
      <w:szCs w:val="28"/>
      <w:lang w:eastAsia="en-US"/>
    </w:rPr>
  </w:style>
  <w:style w:type="paragraph" w:styleId="Listeafsnit">
    <w:name w:val="List Paragraph"/>
    <w:basedOn w:val="Normal"/>
    <w:uiPriority w:val="99"/>
    <w:semiHidden/>
    <w:rsid w:val="00730385"/>
    <w:pPr>
      <w:ind w:left="720"/>
      <w:contextualSpacing/>
    </w:pPr>
  </w:style>
  <w:style w:type="paragraph" w:customStyle="1" w:styleId="Indlg">
    <w:name w:val="Indlæg"/>
    <w:basedOn w:val="Normal"/>
    <w:uiPriority w:val="5"/>
    <w:rsid w:val="00730385"/>
    <w:pPr>
      <w:numPr>
        <w:numId w:val="2"/>
      </w:numPr>
      <w:spacing w:after="300"/>
    </w:pPr>
    <w:rPr>
      <w:rFonts w:eastAsia="Times New Roman" w:cs="Times New Roman"/>
      <w:szCs w:val="23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30385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customStyle="1" w:styleId="notaoplysninger">
    <w:name w:val="notaoplysninger"/>
    <w:basedOn w:val="Normal"/>
    <w:uiPriority w:val="5"/>
    <w:rsid w:val="00730385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730385"/>
    <w:rPr>
      <w:color w:val="auto"/>
      <w:lang w:val="da-DK"/>
    </w:rPr>
  </w:style>
  <w:style w:type="paragraph" w:customStyle="1" w:styleId="SagsnrFelt">
    <w:name w:val="SagsnrFelt"/>
    <w:basedOn w:val="Normal"/>
    <w:next w:val="DirekteOplysninger"/>
    <w:uiPriority w:val="5"/>
    <w:rsid w:val="00730385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customStyle="1" w:styleId="Stilling">
    <w:name w:val="Stilling"/>
    <w:uiPriority w:val="5"/>
    <w:rsid w:val="00730385"/>
    <w:rPr>
      <w:i/>
      <w:color w:val="auto"/>
      <w:szCs w:val="23"/>
      <w:lang w:val="da-DK"/>
    </w:rPr>
  </w:style>
  <w:style w:type="character" w:customStyle="1" w:styleId="TitelTegn">
    <w:name w:val="Titel Tegn"/>
    <w:basedOn w:val="Standardskrifttypeiafsnit"/>
    <w:link w:val="Titel"/>
    <w:uiPriority w:val="5"/>
    <w:rsid w:val="00730385"/>
    <w:rPr>
      <w:rFonts w:ascii="Century Schoolbook" w:hAnsi="Century Schoolbook" w:cs="Arial"/>
      <w:bCs/>
      <w:sz w:val="52"/>
      <w:szCs w:val="32"/>
      <w:lang w:eastAsia="en-US"/>
    </w:rPr>
  </w:style>
  <w:style w:type="paragraph" w:customStyle="1" w:styleId="K-LISTE">
    <w:name w:val="K-LISTE"/>
    <w:basedOn w:val="Normal"/>
    <w:semiHidden/>
    <w:qFormat/>
    <w:rsid w:val="0009313F"/>
    <w:pPr>
      <w:numPr>
        <w:numId w:val="1"/>
      </w:numPr>
      <w:tabs>
        <w:tab w:val="left" w:pos="1418"/>
      </w:tabs>
      <w:spacing w:before="120"/>
    </w:pPr>
  </w:style>
  <w:style w:type="paragraph" w:customStyle="1" w:styleId="Note">
    <w:name w:val="Note"/>
    <w:basedOn w:val="Normal"/>
    <w:link w:val="NoteTegn"/>
    <w:autoRedefine/>
    <w:semiHidden/>
    <w:qFormat/>
    <w:rsid w:val="0009313F"/>
    <w:pPr>
      <w:jc w:val="left"/>
    </w:pPr>
    <w:rPr>
      <w:color w:val="404040" w:themeColor="text1" w:themeTint="BF"/>
      <w:sz w:val="16"/>
    </w:rPr>
  </w:style>
  <w:style w:type="character" w:customStyle="1" w:styleId="NoteTegn">
    <w:name w:val="Note Tegn"/>
    <w:basedOn w:val="Standardskrifttypeiafsnit"/>
    <w:link w:val="Note"/>
    <w:semiHidden/>
    <w:rsid w:val="00730385"/>
    <w:rPr>
      <w:rFonts w:ascii="Century Schoolbook" w:eastAsiaTheme="minorHAnsi" w:hAnsi="Century Schoolbook" w:cs="Verdana"/>
      <w:color w:val="404040" w:themeColor="text1" w:themeTint="BF"/>
      <w:sz w:val="16"/>
      <w:lang w:eastAsia="en-US"/>
    </w:rPr>
  </w:style>
  <w:style w:type="paragraph" w:customStyle="1" w:styleId="Punktopstilling">
    <w:name w:val="Punktopstilling"/>
    <w:basedOn w:val="Normal"/>
    <w:uiPriority w:val="2"/>
    <w:rsid w:val="00730385"/>
    <w:pPr>
      <w:numPr>
        <w:numId w:val="16"/>
      </w:numPr>
      <w:tabs>
        <w:tab w:val="clear" w:pos="964"/>
      </w:tabs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eastAsia="Times New Roman" w:cs="Times New Roman"/>
      <w:bCs/>
    </w:rPr>
  </w:style>
  <w:style w:type="paragraph" w:customStyle="1" w:styleId="Afstandstypografi">
    <w:name w:val="Afstandstypografi"/>
    <w:basedOn w:val="Normal"/>
    <w:semiHidden/>
    <w:qFormat/>
    <w:rsid w:val="00902219"/>
    <w:pPr>
      <w:tabs>
        <w:tab w:val="left" w:pos="567"/>
        <w:tab w:val="left" w:pos="1134"/>
        <w:tab w:val="left" w:pos="1701"/>
      </w:tabs>
      <w:overflowPunct w:val="0"/>
      <w:autoSpaceDE w:val="0"/>
      <w:autoSpaceDN w:val="0"/>
      <w:adjustRightInd w:val="0"/>
      <w:spacing w:before="260" w:after="260"/>
      <w:textAlignment w:val="baseline"/>
    </w:pPr>
    <w:rPr>
      <w:bCs/>
    </w:rPr>
  </w:style>
  <w:style w:type="paragraph" w:styleId="Afsenderadresse">
    <w:name w:val="envelope return"/>
    <w:basedOn w:val="Normal"/>
    <w:uiPriority w:val="99"/>
    <w:semiHidden/>
    <w:rsid w:val="00730385"/>
    <w:pPr>
      <w:spacing w:line="240" w:lineRule="auto"/>
    </w:pPr>
    <w:rPr>
      <w:rFonts w:asciiTheme="majorHAnsi" w:eastAsiaTheme="majorEastAsia" w:hAnsiTheme="majorHAnsi" w:cstheme="majorBidi"/>
    </w:rPr>
  </w:style>
  <w:style w:type="table" w:styleId="Almindeligtabel1">
    <w:name w:val="Plain Table 1"/>
    <w:basedOn w:val="Tabel-Normal"/>
    <w:uiPriority w:val="41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73038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30385"/>
    <w:rPr>
      <w:rFonts w:ascii="Consolas" w:eastAsiaTheme="minorHAnsi" w:hAnsi="Consolas" w:cs="Verdana"/>
      <w:sz w:val="21"/>
      <w:szCs w:val="21"/>
      <w:lang w:eastAsia="en-US"/>
    </w:rPr>
  </w:style>
  <w:style w:type="character" w:styleId="BesgtLink">
    <w:name w:val="FollowedHyperlink"/>
    <w:basedOn w:val="Standardskrifttypeiafsnit"/>
    <w:uiPriority w:val="21"/>
    <w:semiHidden/>
    <w:rsid w:val="00730385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730385"/>
  </w:style>
  <w:style w:type="paragraph" w:styleId="Billedtekst">
    <w:name w:val="caption"/>
    <w:basedOn w:val="Normal"/>
    <w:next w:val="Normal"/>
    <w:uiPriority w:val="6"/>
    <w:semiHidden/>
    <w:rsid w:val="00730385"/>
    <w:rPr>
      <w:b/>
      <w:bCs/>
      <w:sz w:val="16"/>
    </w:rPr>
  </w:style>
  <w:style w:type="table" w:customStyle="1" w:styleId="Blank">
    <w:name w:val="Blank"/>
    <w:basedOn w:val="Tabel-Normal"/>
    <w:uiPriority w:val="99"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730385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730385"/>
    <w:rPr>
      <w:b/>
      <w:bCs/>
      <w:caps w:val="0"/>
      <w:smallCaps w:val="0"/>
      <w:spacing w:val="5"/>
      <w:lang w:val="da-DK"/>
    </w:rPr>
  </w:style>
  <w:style w:type="paragraph" w:styleId="Brdtekst">
    <w:name w:val="Body Text"/>
    <w:basedOn w:val="Normal"/>
    <w:link w:val="BrdtekstTegn"/>
    <w:uiPriority w:val="99"/>
    <w:semiHidden/>
    <w:rsid w:val="0073038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73038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73038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73038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2">
    <w:name w:val="Body Text 2"/>
    <w:basedOn w:val="Normal"/>
    <w:link w:val="Brdtekst2Tegn"/>
    <w:uiPriority w:val="99"/>
    <w:semiHidden/>
    <w:rsid w:val="0073038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3">
    <w:name w:val="Body Text 3"/>
    <w:basedOn w:val="Normal"/>
    <w:link w:val="Brdtekst3Tegn"/>
    <w:uiPriority w:val="99"/>
    <w:semiHidden/>
    <w:rsid w:val="0073038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30385"/>
    <w:rPr>
      <w:rFonts w:ascii="Century Schoolbook" w:eastAsiaTheme="minorHAnsi" w:hAnsi="Century Schoolbook" w:cs="Verdana"/>
      <w:sz w:val="16"/>
      <w:szCs w:val="16"/>
      <w:lang w:eastAsia="en-US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73038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73038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30385"/>
    <w:rPr>
      <w:rFonts w:ascii="Century Schoolbook" w:eastAsiaTheme="minorHAnsi" w:hAnsi="Century Schoolbook" w:cs="Verdana"/>
      <w:sz w:val="16"/>
      <w:szCs w:val="16"/>
      <w:lang w:eastAsia="en-US"/>
    </w:rPr>
  </w:style>
  <w:style w:type="paragraph" w:styleId="Citat">
    <w:name w:val="Quote"/>
    <w:basedOn w:val="Normal"/>
    <w:next w:val="Normal"/>
    <w:link w:val="CitatTegn"/>
    <w:uiPriority w:val="4"/>
    <w:rsid w:val="00730385"/>
    <w:pPr>
      <w:ind w:left="992"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rsid w:val="00730385"/>
    <w:rPr>
      <w:rFonts w:ascii="Century Schoolbook" w:eastAsiaTheme="minorHAnsi" w:hAnsi="Century Schoolbook" w:cs="Verdana"/>
      <w:i/>
      <w:iCs/>
      <w:color w:val="000000" w:themeColor="text1"/>
      <w:lang w:eastAsia="en-US"/>
    </w:rPr>
  </w:style>
  <w:style w:type="paragraph" w:styleId="Citatoverskrift">
    <w:name w:val="toa heading"/>
    <w:basedOn w:val="Normal"/>
    <w:next w:val="Normal"/>
    <w:uiPriority w:val="39"/>
    <w:semiHidden/>
    <w:rsid w:val="00730385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Citatsamling">
    <w:name w:val="table of authorities"/>
    <w:basedOn w:val="Normal"/>
    <w:next w:val="Normal"/>
    <w:uiPriority w:val="10"/>
    <w:semiHidden/>
    <w:rsid w:val="00730385"/>
    <w:pPr>
      <w:ind w:right="567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customStyle="1" w:styleId="DocumentHeading">
    <w:name w:val="Document Heading"/>
    <w:basedOn w:val="Overskrift1"/>
    <w:next w:val="Normal"/>
    <w:uiPriority w:val="6"/>
    <w:rsid w:val="00730385"/>
    <w:pPr>
      <w:numPr>
        <w:numId w:val="0"/>
      </w:numPr>
      <w:jc w:val="left"/>
      <w:outlineLvl w:val="9"/>
    </w:pPr>
    <w:rPr>
      <w:caps w:val="0"/>
    </w:rPr>
  </w:style>
  <w:style w:type="paragraph" w:customStyle="1" w:styleId="DocumentName">
    <w:name w:val="Document Name"/>
    <w:basedOn w:val="Titel"/>
    <w:uiPriority w:val="8"/>
    <w:semiHidden/>
    <w:rsid w:val="00730385"/>
    <w:pPr>
      <w:spacing w:line="360" w:lineRule="atLeast"/>
    </w:pPr>
    <w:rPr>
      <w:caps/>
      <w:sz w:val="28"/>
    </w:rPr>
  </w:style>
  <w:style w:type="paragraph" w:styleId="Dokumentoversigt">
    <w:name w:val="Document Map"/>
    <w:basedOn w:val="Normal"/>
    <w:link w:val="DokumentoversigtTegn"/>
    <w:uiPriority w:val="99"/>
    <w:semiHidden/>
    <w:rsid w:val="0073038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30385"/>
    <w:rPr>
      <w:rFonts w:ascii="Segoe UI" w:eastAsiaTheme="minorHAnsi" w:hAnsi="Segoe UI" w:cs="Segoe UI"/>
      <w:sz w:val="16"/>
      <w:szCs w:val="16"/>
      <w:lang w:eastAsia="en-US"/>
    </w:rPr>
  </w:style>
  <w:style w:type="table" w:styleId="Farvetgitter">
    <w:name w:val="Colorful Grid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1" w:themeFillTint="33"/>
    </w:tcPr>
    <w:tblStylePr w:type="firstRow">
      <w:rPr>
        <w:b/>
        <w:bCs/>
      </w:rPr>
      <w:tblPr/>
      <w:tcPr>
        <w:shd w:val="clear" w:color="auto" w:fill="99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1" w:themeFillShade="BF"/>
      </w:tc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shd w:val="clear" w:color="auto" w:fill="808080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D" w:themeFill="accent2" w:themeFillTint="33"/>
    </w:tcPr>
    <w:tblStylePr w:type="firstRow">
      <w:rPr>
        <w:b/>
        <w:bCs/>
      </w:rPr>
      <w:tblPr/>
      <w:tcPr>
        <w:shd w:val="clear" w:color="auto" w:fill="CBC1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1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4D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4D44" w:themeFill="accent2" w:themeFillShade="BF"/>
      </w:tcPr>
    </w:tblStylePr>
    <w:tblStylePr w:type="band1Vert">
      <w:tblPr/>
      <w:tcPr>
        <w:shd w:val="clear" w:color="auto" w:fill="BEB2AA" w:themeFill="accent2" w:themeFillTint="7F"/>
      </w:tcPr>
    </w:tblStylePr>
    <w:tblStylePr w:type="band1Horz">
      <w:tblPr/>
      <w:tcPr>
        <w:shd w:val="clear" w:color="auto" w:fill="BEB2AA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</w:rPr>
      <w:tblPr/>
      <w:tcPr>
        <w:shd w:val="clear" w:color="auto" w:fill="CFEC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6E8" w:themeFill="accent4" w:themeFillTint="33"/>
    </w:tcPr>
    <w:tblStylePr w:type="firstRow">
      <w:rPr>
        <w:b/>
        <w:bCs/>
      </w:rPr>
      <w:tblPr/>
      <w:tcPr>
        <w:shd w:val="clear" w:color="auto" w:fill="B8EE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E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9B26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9B26B" w:themeFill="accent4" w:themeFillShade="BF"/>
      </w:tcPr>
    </w:tblStylePr>
    <w:tblStylePr w:type="band1Vert">
      <w:tblPr/>
      <w:tcPr>
        <w:shd w:val="clear" w:color="auto" w:fill="A7EAC7" w:themeFill="accent4" w:themeFillTint="7F"/>
      </w:tcPr>
    </w:tblStylePr>
    <w:tblStylePr w:type="band1Horz">
      <w:tblPr/>
      <w:tcPr>
        <w:shd w:val="clear" w:color="auto" w:fill="A7EAC7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EED" w:themeFill="accent5" w:themeFillTint="33"/>
    </w:tcPr>
    <w:tblStylePr w:type="firstRow">
      <w:rPr>
        <w:b/>
        <w:bCs/>
      </w:rPr>
      <w:tblPr/>
      <w:tcPr>
        <w:shd w:val="clear" w:color="auto" w:fill="E2DE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DE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1827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18275" w:themeFill="accent5" w:themeFillShade="BF"/>
      </w:tcPr>
    </w:tblStylePr>
    <w:tblStylePr w:type="band1Vert">
      <w:tblPr/>
      <w:tcPr>
        <w:shd w:val="clear" w:color="auto" w:fill="DBD6D2" w:themeFill="accent5" w:themeFillTint="7F"/>
      </w:tcPr>
    </w:tblStylePr>
    <w:tblStylePr w:type="band1Horz">
      <w:tblPr/>
      <w:tcPr>
        <w:shd w:val="clear" w:color="auto" w:fill="DBD6D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AF8" w:themeFill="accent6" w:themeFillTint="33"/>
    </w:tcPr>
    <w:tblStylePr w:type="firstRow">
      <w:rPr>
        <w:b/>
        <w:bCs/>
      </w:rPr>
      <w:tblPr/>
      <w:tcPr>
        <w:shd w:val="clear" w:color="auto" w:fill="F6F5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F5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BB19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BB19B" w:themeFill="accent6" w:themeFillShade="BF"/>
      </w:tcPr>
    </w:tblStylePr>
    <w:tblStylePr w:type="band1Vert">
      <w:tblPr/>
      <w:tcPr>
        <w:shd w:val="clear" w:color="auto" w:fill="F4F2EF" w:themeFill="accent6" w:themeFillTint="7F"/>
      </w:tcPr>
    </w:tblStylePr>
    <w:tblStylePr w:type="band1Horz">
      <w:tblPr/>
      <w:tcPr>
        <w:shd w:val="clear" w:color="auto" w:fill="F4F2E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248" w:themeFill="accent2" w:themeFillShade="CC"/>
      </w:tcPr>
    </w:tblStylePr>
    <w:tblStylePr w:type="lastRow">
      <w:rPr>
        <w:b/>
        <w:bCs/>
        <w:color w:val="5F52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248" w:themeFill="accent2" w:themeFillShade="CC"/>
      </w:tcPr>
    </w:tblStylePr>
    <w:tblStylePr w:type="lastRow">
      <w:rPr>
        <w:b/>
        <w:bCs/>
        <w:color w:val="5F52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2EF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248" w:themeFill="accent2" w:themeFillShade="CC"/>
      </w:tcPr>
    </w:tblStylePr>
    <w:tblStylePr w:type="lastRow">
      <w:rPr>
        <w:b/>
        <w:bCs/>
        <w:color w:val="5F52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3FA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BE72" w:themeFill="accent4" w:themeFillShade="CC"/>
      </w:tcPr>
    </w:tblStylePr>
    <w:tblStylePr w:type="lastRow">
      <w:rPr>
        <w:b/>
        <w:bCs/>
        <w:color w:val="2CBE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DFB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B7E8" w:themeFill="accent3" w:themeFillShade="CC"/>
      </w:tcPr>
    </w:tblStylePr>
    <w:tblStylePr w:type="lastRow">
      <w:rPr>
        <w:b/>
        <w:bCs/>
        <w:color w:val="46B7E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8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BCA9" w:themeFill="accent6" w:themeFillShade="CC"/>
      </w:tcPr>
    </w:tblStylePr>
    <w:tblStylePr w:type="lastRow">
      <w:rPr>
        <w:b/>
        <w:bCs/>
        <w:color w:val="C5BCA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DFC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8B7F" w:themeFill="accent5" w:themeFillShade="CC"/>
      </w:tcPr>
    </w:tblStylePr>
    <w:tblStylePr w:type="lastRow">
      <w:rPr>
        <w:b/>
        <w:bCs/>
        <w:color w:val="998B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1" w:themeShade="99"/>
          <w:insideV w:val="nil"/>
        </w:tcBorders>
        <w:shd w:val="clear" w:color="auto" w:fill="00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99"/>
      </w:tcPr>
    </w:tblStylePr>
    <w:tblStylePr w:type="band1Vert">
      <w:tblPr/>
      <w:tcPr>
        <w:shd w:val="clear" w:color="auto" w:fill="999999" w:themeFill="accent1" w:themeFillTint="66"/>
      </w:tcPr>
    </w:tblStylePr>
    <w:tblStylePr w:type="band1Horz">
      <w:tblPr/>
      <w:tcPr>
        <w:shd w:val="clear" w:color="auto" w:fill="80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4" w:space="0" w:color="77675B" w:themeColor="accent2"/>
        <w:bottom w:val="single" w:sz="4" w:space="0" w:color="77675B" w:themeColor="accent2"/>
        <w:right w:val="single" w:sz="4" w:space="0" w:color="77675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3D3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3D36" w:themeColor="accent2" w:themeShade="99"/>
          <w:insideV w:val="nil"/>
        </w:tcBorders>
        <w:shd w:val="clear" w:color="auto" w:fill="473D3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D36" w:themeFill="accent2" w:themeFillShade="99"/>
      </w:tcPr>
    </w:tblStylePr>
    <w:tblStylePr w:type="band1Vert">
      <w:tblPr/>
      <w:tcPr>
        <w:shd w:val="clear" w:color="auto" w:fill="CBC1BB" w:themeFill="accent2" w:themeFillTint="66"/>
      </w:tcPr>
    </w:tblStylePr>
    <w:tblStylePr w:type="band1Horz">
      <w:tblPr/>
      <w:tcPr>
        <w:shd w:val="clear" w:color="auto" w:fill="BEB2A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50D691" w:themeColor="accent4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D6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3" w:themeShade="99"/>
          <w:insideV w:val="nil"/>
        </w:tcBorders>
        <w:shd w:val="clear" w:color="auto" w:fill="1894C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3" w:themeFillShade="99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8AD2F1" w:themeColor="accent3"/>
        <w:left w:val="single" w:sz="4" w:space="0" w:color="50D691" w:themeColor="accent4"/>
        <w:bottom w:val="single" w:sz="4" w:space="0" w:color="50D691" w:themeColor="accent4"/>
        <w:right w:val="single" w:sz="4" w:space="0" w:color="50D69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B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8E5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8E56" w:themeColor="accent4" w:themeShade="99"/>
          <w:insideV w:val="nil"/>
        </w:tcBorders>
        <w:shd w:val="clear" w:color="auto" w:fill="218E5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E56" w:themeFill="accent4" w:themeFillShade="99"/>
      </w:tcPr>
    </w:tblStylePr>
    <w:tblStylePr w:type="band1Vert">
      <w:tblPr/>
      <w:tcPr>
        <w:shd w:val="clear" w:color="auto" w:fill="B8EED2" w:themeFill="accent4" w:themeFillTint="66"/>
      </w:tcPr>
    </w:tblStylePr>
    <w:tblStylePr w:type="band1Horz">
      <w:tblPr/>
      <w:tcPr>
        <w:shd w:val="clear" w:color="auto" w:fill="A7EA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EAE7E0" w:themeColor="accent6"/>
        <w:left w:val="single" w:sz="4" w:space="0" w:color="B8AFA6" w:themeColor="accent5"/>
        <w:bottom w:val="single" w:sz="4" w:space="0" w:color="B8AFA6" w:themeColor="accent5"/>
        <w:right w:val="single" w:sz="4" w:space="0" w:color="B8AF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E7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68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685D" w:themeColor="accent5" w:themeShade="99"/>
          <w:insideV w:val="nil"/>
        </w:tcBorders>
        <w:shd w:val="clear" w:color="auto" w:fill="7468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685D" w:themeFill="accent5" w:themeFillShade="99"/>
      </w:tcPr>
    </w:tblStylePr>
    <w:tblStylePr w:type="band1Vert">
      <w:tblPr/>
      <w:tcPr>
        <w:shd w:val="clear" w:color="auto" w:fill="E2DEDB" w:themeFill="accent5" w:themeFillTint="66"/>
      </w:tcPr>
    </w:tblStylePr>
    <w:tblStylePr w:type="band1Horz">
      <w:tblPr/>
      <w:tcPr>
        <w:shd w:val="clear" w:color="auto" w:fill="DBD6D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B8AFA6" w:themeColor="accent5"/>
        <w:left w:val="single" w:sz="4" w:space="0" w:color="EAE7E0" w:themeColor="accent6"/>
        <w:bottom w:val="single" w:sz="4" w:space="0" w:color="EAE7E0" w:themeColor="accent6"/>
        <w:right w:val="single" w:sz="4" w:space="0" w:color="EAE7E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8AF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9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9272" w:themeColor="accent6" w:themeShade="99"/>
          <w:insideV w:val="nil"/>
        </w:tcBorders>
        <w:shd w:val="clear" w:color="auto" w:fill="A09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9272" w:themeFill="accent6" w:themeFillShade="99"/>
      </w:tcPr>
    </w:tblStylePr>
    <w:tblStylePr w:type="band1Vert">
      <w:tblPr/>
      <w:tcPr>
        <w:shd w:val="clear" w:color="auto" w:fill="F6F5F2" w:themeFill="accent6" w:themeFillTint="66"/>
      </w:tcPr>
    </w:tblStylePr>
    <w:tblStylePr w:type="band1Horz">
      <w:tblPr/>
      <w:tcPr>
        <w:shd w:val="clear" w:color="auto" w:fill="F4F2E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30385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30385"/>
    <w:rPr>
      <w:rFonts w:ascii="Consolas" w:eastAsiaTheme="minorHAnsi" w:hAnsi="Consolas" w:cs="Verdana"/>
      <w:lang w:eastAsia="en-US"/>
    </w:rPr>
  </w:style>
  <w:style w:type="character" w:styleId="Fremhv">
    <w:name w:val="Emphasis"/>
    <w:basedOn w:val="Standardskrifttypeiafsnit"/>
    <w:uiPriority w:val="19"/>
    <w:semiHidden/>
    <w:rsid w:val="00730385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99999" w:themeColor="accent1" w:themeTint="66"/>
        <w:left w:val="single" w:sz="4" w:space="0" w:color="999999" w:themeColor="accent1" w:themeTint="66"/>
        <w:bottom w:val="single" w:sz="4" w:space="0" w:color="999999" w:themeColor="accent1" w:themeTint="66"/>
        <w:right w:val="single" w:sz="4" w:space="0" w:color="999999" w:themeColor="accent1" w:themeTint="66"/>
        <w:insideH w:val="single" w:sz="4" w:space="0" w:color="999999" w:themeColor="accent1" w:themeTint="66"/>
        <w:insideV w:val="single" w:sz="4" w:space="0" w:color="99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CBC1BB" w:themeColor="accent2" w:themeTint="66"/>
        <w:left w:val="single" w:sz="4" w:space="0" w:color="CBC1BB" w:themeColor="accent2" w:themeTint="66"/>
        <w:bottom w:val="single" w:sz="4" w:space="0" w:color="CBC1BB" w:themeColor="accent2" w:themeTint="66"/>
        <w:right w:val="single" w:sz="4" w:space="0" w:color="CBC1BB" w:themeColor="accent2" w:themeTint="66"/>
        <w:insideH w:val="single" w:sz="4" w:space="0" w:color="CBC1BB" w:themeColor="accent2" w:themeTint="66"/>
        <w:insideV w:val="single" w:sz="4" w:space="0" w:color="CBC1B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1A3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CFECF9" w:themeColor="accent3" w:themeTint="66"/>
        <w:left w:val="single" w:sz="4" w:space="0" w:color="CFECF9" w:themeColor="accent3" w:themeTint="66"/>
        <w:bottom w:val="single" w:sz="4" w:space="0" w:color="CFECF9" w:themeColor="accent3" w:themeTint="66"/>
        <w:right w:val="single" w:sz="4" w:space="0" w:color="CFECF9" w:themeColor="accent3" w:themeTint="66"/>
        <w:insideH w:val="single" w:sz="4" w:space="0" w:color="CFECF9" w:themeColor="accent3" w:themeTint="66"/>
        <w:insideV w:val="single" w:sz="4" w:space="0" w:color="CFEC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ED2" w:themeColor="accent4" w:themeTint="66"/>
        <w:left w:val="single" w:sz="4" w:space="0" w:color="B8EED2" w:themeColor="accent4" w:themeTint="66"/>
        <w:bottom w:val="single" w:sz="4" w:space="0" w:color="B8EED2" w:themeColor="accent4" w:themeTint="66"/>
        <w:right w:val="single" w:sz="4" w:space="0" w:color="B8EED2" w:themeColor="accent4" w:themeTint="66"/>
        <w:insideH w:val="single" w:sz="4" w:space="0" w:color="B8EED2" w:themeColor="accent4" w:themeTint="66"/>
        <w:insideV w:val="single" w:sz="4" w:space="0" w:color="B8EED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E2DEDB" w:themeColor="accent5" w:themeTint="66"/>
        <w:left w:val="single" w:sz="4" w:space="0" w:color="E2DEDB" w:themeColor="accent5" w:themeTint="66"/>
        <w:bottom w:val="single" w:sz="4" w:space="0" w:color="E2DEDB" w:themeColor="accent5" w:themeTint="66"/>
        <w:right w:val="single" w:sz="4" w:space="0" w:color="E2DEDB" w:themeColor="accent5" w:themeTint="66"/>
        <w:insideH w:val="single" w:sz="4" w:space="0" w:color="E2DEDB" w:themeColor="accent5" w:themeTint="66"/>
        <w:insideV w:val="single" w:sz="4" w:space="0" w:color="E2DE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4CE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6F5F2" w:themeColor="accent6" w:themeTint="66"/>
        <w:left w:val="single" w:sz="4" w:space="0" w:color="F6F5F2" w:themeColor="accent6" w:themeTint="66"/>
        <w:bottom w:val="single" w:sz="4" w:space="0" w:color="F6F5F2" w:themeColor="accent6" w:themeTint="66"/>
        <w:right w:val="single" w:sz="4" w:space="0" w:color="F6F5F2" w:themeColor="accent6" w:themeTint="66"/>
        <w:insideH w:val="single" w:sz="4" w:space="0" w:color="F6F5F2" w:themeColor="accent6" w:themeTint="66"/>
        <w:insideV w:val="single" w:sz="4" w:space="0" w:color="F6F5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2F0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B1A399" w:themeColor="accent2" w:themeTint="99"/>
        <w:bottom w:val="single" w:sz="2" w:space="0" w:color="B1A399" w:themeColor="accent2" w:themeTint="99"/>
        <w:insideH w:val="single" w:sz="2" w:space="0" w:color="B1A399" w:themeColor="accent2" w:themeTint="99"/>
        <w:insideV w:val="single" w:sz="2" w:space="0" w:color="B1A39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A39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A39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B8E3F6" w:themeColor="accent3" w:themeTint="99"/>
        <w:bottom w:val="single" w:sz="2" w:space="0" w:color="B8E3F6" w:themeColor="accent3" w:themeTint="99"/>
        <w:insideH w:val="single" w:sz="2" w:space="0" w:color="B8E3F6" w:themeColor="accent3" w:themeTint="99"/>
        <w:insideV w:val="single" w:sz="2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95E6BC" w:themeColor="accent4" w:themeTint="99"/>
        <w:bottom w:val="single" w:sz="2" w:space="0" w:color="95E6BC" w:themeColor="accent4" w:themeTint="99"/>
        <w:insideH w:val="single" w:sz="2" w:space="0" w:color="95E6BC" w:themeColor="accent4" w:themeTint="99"/>
        <w:insideV w:val="single" w:sz="2" w:space="0" w:color="95E6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E6B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E6B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D4CEC9" w:themeColor="accent5" w:themeTint="99"/>
        <w:bottom w:val="single" w:sz="2" w:space="0" w:color="D4CEC9" w:themeColor="accent5" w:themeTint="99"/>
        <w:insideH w:val="single" w:sz="2" w:space="0" w:color="D4CEC9" w:themeColor="accent5" w:themeTint="99"/>
        <w:insideV w:val="single" w:sz="2" w:space="0" w:color="D4CEC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EC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EC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F2F0EC" w:themeColor="accent6" w:themeTint="99"/>
        <w:bottom w:val="single" w:sz="2" w:space="0" w:color="F2F0EC" w:themeColor="accent6" w:themeTint="99"/>
        <w:insideH w:val="single" w:sz="2" w:space="0" w:color="F2F0EC" w:themeColor="accent6" w:themeTint="99"/>
        <w:insideV w:val="single" w:sz="2" w:space="0" w:color="F2F0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F0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F0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Gittertabel3">
    <w:name w:val="Grid Table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  <w:tblStylePr w:type="neCell">
      <w:tblPr/>
      <w:tcPr>
        <w:tcBorders>
          <w:bottom w:val="single" w:sz="4" w:space="0" w:color="B1A399" w:themeColor="accent2" w:themeTint="99"/>
        </w:tcBorders>
      </w:tcPr>
    </w:tblStylePr>
    <w:tblStylePr w:type="nwCell">
      <w:tblPr/>
      <w:tcPr>
        <w:tcBorders>
          <w:bottom w:val="single" w:sz="4" w:space="0" w:color="B1A399" w:themeColor="accent2" w:themeTint="99"/>
        </w:tcBorders>
      </w:tcPr>
    </w:tblStylePr>
    <w:tblStylePr w:type="seCell">
      <w:tblPr/>
      <w:tcPr>
        <w:tcBorders>
          <w:top w:val="single" w:sz="4" w:space="0" w:color="B1A399" w:themeColor="accent2" w:themeTint="99"/>
        </w:tcBorders>
      </w:tcPr>
    </w:tblStylePr>
    <w:tblStylePr w:type="swCell">
      <w:tblPr/>
      <w:tcPr>
        <w:tcBorders>
          <w:top w:val="single" w:sz="4" w:space="0" w:color="B1A39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  <w:tblStylePr w:type="neCell">
      <w:tblPr/>
      <w:tcPr>
        <w:tcBorders>
          <w:bottom w:val="single" w:sz="4" w:space="0" w:color="95E6BC" w:themeColor="accent4" w:themeTint="99"/>
        </w:tcBorders>
      </w:tcPr>
    </w:tblStylePr>
    <w:tblStylePr w:type="nwCell">
      <w:tblPr/>
      <w:tcPr>
        <w:tcBorders>
          <w:bottom w:val="single" w:sz="4" w:space="0" w:color="95E6BC" w:themeColor="accent4" w:themeTint="99"/>
        </w:tcBorders>
      </w:tcPr>
    </w:tblStylePr>
    <w:tblStylePr w:type="seCell">
      <w:tblPr/>
      <w:tcPr>
        <w:tcBorders>
          <w:top w:val="single" w:sz="4" w:space="0" w:color="95E6BC" w:themeColor="accent4" w:themeTint="99"/>
        </w:tcBorders>
      </w:tcPr>
    </w:tblStylePr>
    <w:tblStylePr w:type="swCell">
      <w:tblPr/>
      <w:tcPr>
        <w:tcBorders>
          <w:top w:val="single" w:sz="4" w:space="0" w:color="95E6B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  <w:tblStylePr w:type="neCell">
      <w:tblPr/>
      <w:tcPr>
        <w:tcBorders>
          <w:bottom w:val="single" w:sz="4" w:space="0" w:color="D4CEC9" w:themeColor="accent5" w:themeTint="99"/>
        </w:tcBorders>
      </w:tcPr>
    </w:tblStylePr>
    <w:tblStylePr w:type="nwCell">
      <w:tblPr/>
      <w:tcPr>
        <w:tcBorders>
          <w:bottom w:val="single" w:sz="4" w:space="0" w:color="D4CEC9" w:themeColor="accent5" w:themeTint="99"/>
        </w:tcBorders>
      </w:tcPr>
    </w:tblStylePr>
    <w:tblStylePr w:type="seCell">
      <w:tblPr/>
      <w:tcPr>
        <w:tcBorders>
          <w:top w:val="single" w:sz="4" w:space="0" w:color="D4CEC9" w:themeColor="accent5" w:themeTint="99"/>
        </w:tcBorders>
      </w:tcPr>
    </w:tblStylePr>
    <w:tblStylePr w:type="swCell">
      <w:tblPr/>
      <w:tcPr>
        <w:tcBorders>
          <w:top w:val="single" w:sz="4" w:space="0" w:color="D4CEC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  <w:tblStylePr w:type="neCell">
      <w:tblPr/>
      <w:tcPr>
        <w:tcBorders>
          <w:bottom w:val="single" w:sz="4" w:space="0" w:color="F2F0EC" w:themeColor="accent6" w:themeTint="99"/>
        </w:tcBorders>
      </w:tcPr>
    </w:tblStylePr>
    <w:tblStylePr w:type="nwCell">
      <w:tblPr/>
      <w:tcPr>
        <w:tcBorders>
          <w:bottom w:val="single" w:sz="4" w:space="0" w:color="F2F0EC" w:themeColor="accent6" w:themeTint="99"/>
        </w:tcBorders>
      </w:tcPr>
    </w:tblStylePr>
    <w:tblStylePr w:type="seCell">
      <w:tblPr/>
      <w:tcPr>
        <w:tcBorders>
          <w:top w:val="single" w:sz="4" w:space="0" w:color="F2F0EC" w:themeColor="accent6" w:themeTint="99"/>
        </w:tcBorders>
      </w:tcPr>
    </w:tblStylePr>
    <w:tblStylePr w:type="swCell">
      <w:tblPr/>
      <w:tcPr>
        <w:tcBorders>
          <w:top w:val="single" w:sz="4" w:space="0" w:color="F2F0EC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nil"/>
          <w:insideV w:val="nil"/>
        </w:tcBorders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675B" w:themeColor="accent2"/>
          <w:left w:val="single" w:sz="4" w:space="0" w:color="77675B" w:themeColor="accent2"/>
          <w:bottom w:val="single" w:sz="4" w:space="0" w:color="77675B" w:themeColor="accent2"/>
          <w:right w:val="single" w:sz="4" w:space="0" w:color="77675B" w:themeColor="accent2"/>
          <w:insideH w:val="nil"/>
          <w:insideV w:val="nil"/>
        </w:tcBorders>
        <w:shd w:val="clear" w:color="auto" w:fill="77675B" w:themeFill="accent2"/>
      </w:tcPr>
    </w:tblStylePr>
    <w:tblStylePr w:type="lastRow">
      <w:rPr>
        <w:b/>
        <w:bCs/>
      </w:rPr>
      <w:tblPr/>
      <w:tcPr>
        <w:tcBorders>
          <w:top w:val="double" w:sz="4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4"/>
          <w:left w:val="single" w:sz="4" w:space="0" w:color="50D691" w:themeColor="accent4"/>
          <w:bottom w:val="single" w:sz="4" w:space="0" w:color="50D691" w:themeColor="accent4"/>
          <w:right w:val="single" w:sz="4" w:space="0" w:color="50D691" w:themeColor="accent4"/>
          <w:insideH w:val="nil"/>
          <w:insideV w:val="nil"/>
        </w:tcBorders>
        <w:shd w:val="clear" w:color="auto" w:fill="50D691" w:themeFill="accent4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FA6" w:themeColor="accent5"/>
          <w:left w:val="single" w:sz="4" w:space="0" w:color="B8AFA6" w:themeColor="accent5"/>
          <w:bottom w:val="single" w:sz="4" w:space="0" w:color="B8AFA6" w:themeColor="accent5"/>
          <w:right w:val="single" w:sz="4" w:space="0" w:color="B8AFA6" w:themeColor="accent5"/>
          <w:insideH w:val="nil"/>
          <w:insideV w:val="nil"/>
        </w:tcBorders>
        <w:shd w:val="clear" w:color="auto" w:fill="B8AFA6" w:themeFill="accent5"/>
      </w:tcPr>
    </w:tblStylePr>
    <w:tblStylePr w:type="lastRow">
      <w:rPr>
        <w:b/>
        <w:bCs/>
      </w:rPr>
      <w:tblPr/>
      <w:tcPr>
        <w:tcBorders>
          <w:top w:val="double" w:sz="4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E7E0" w:themeColor="accent6"/>
          <w:left w:val="single" w:sz="4" w:space="0" w:color="EAE7E0" w:themeColor="accent6"/>
          <w:bottom w:val="single" w:sz="4" w:space="0" w:color="EAE7E0" w:themeColor="accent6"/>
          <w:right w:val="single" w:sz="4" w:space="0" w:color="EAE7E0" w:themeColor="accent6"/>
          <w:insideH w:val="nil"/>
          <w:insideV w:val="nil"/>
        </w:tcBorders>
        <w:shd w:val="clear" w:color="auto" w:fill="EAE7E0" w:themeFill="accent6"/>
      </w:tcPr>
    </w:tblStylePr>
    <w:tblStylePr w:type="lastRow">
      <w:rPr>
        <w:b/>
        <w:bCs/>
      </w:rPr>
      <w:tblPr/>
      <w:tcPr>
        <w:tcBorders>
          <w:top w:val="double" w:sz="4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1"/>
      </w:tcPr>
    </w:tblStylePr>
    <w:tblStylePr w:type="band1Vert">
      <w:tblPr/>
      <w:tcPr>
        <w:shd w:val="clear" w:color="auto" w:fill="999999" w:themeFill="accent1" w:themeFillTint="66"/>
      </w:tcPr>
    </w:tblStylePr>
    <w:tblStylePr w:type="band1Horz">
      <w:tblPr/>
      <w:tcPr>
        <w:shd w:val="clear" w:color="auto" w:fill="99999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0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675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675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767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7675B" w:themeFill="accent2"/>
      </w:tcPr>
    </w:tblStylePr>
    <w:tblStylePr w:type="band1Vert">
      <w:tblPr/>
      <w:tcPr>
        <w:shd w:val="clear" w:color="auto" w:fill="CBC1BB" w:themeFill="accent2" w:themeFillTint="66"/>
      </w:tcPr>
    </w:tblStylePr>
    <w:tblStylePr w:type="band1Horz">
      <w:tblPr/>
      <w:tcPr>
        <w:shd w:val="clear" w:color="auto" w:fill="CBC1B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FECF9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6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D6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D691" w:themeFill="accent4"/>
      </w:tcPr>
    </w:tblStylePr>
    <w:tblStylePr w:type="band1Vert">
      <w:tblPr/>
      <w:tcPr>
        <w:shd w:val="clear" w:color="auto" w:fill="B8EED2" w:themeFill="accent4" w:themeFillTint="66"/>
      </w:tcPr>
    </w:tblStylePr>
    <w:tblStylePr w:type="band1Horz">
      <w:tblPr/>
      <w:tcPr>
        <w:shd w:val="clear" w:color="auto" w:fill="B8EED2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F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F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F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FA6" w:themeFill="accent5"/>
      </w:tcPr>
    </w:tblStylePr>
    <w:tblStylePr w:type="band1Vert">
      <w:tblPr/>
      <w:tcPr>
        <w:shd w:val="clear" w:color="auto" w:fill="E2DEDB" w:themeFill="accent5" w:themeFillTint="66"/>
      </w:tcPr>
    </w:tblStylePr>
    <w:tblStylePr w:type="band1Horz">
      <w:tblPr/>
      <w:tcPr>
        <w:shd w:val="clear" w:color="auto" w:fill="E2DED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E7E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E7E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E7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E7E0" w:themeFill="accent6"/>
      </w:tcPr>
    </w:tblStylePr>
    <w:tblStylePr w:type="band1Vert">
      <w:tblPr/>
      <w:tcPr>
        <w:shd w:val="clear" w:color="auto" w:fill="F6F5F2" w:themeFill="accent6" w:themeFillTint="66"/>
      </w:tcPr>
    </w:tblStylePr>
    <w:tblStylePr w:type="band1Horz">
      <w:tblPr/>
      <w:tcPr>
        <w:shd w:val="clear" w:color="auto" w:fill="F6F5F2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1A3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4CE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2F0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  <w:tblStylePr w:type="neCell">
      <w:tblPr/>
      <w:tcPr>
        <w:tcBorders>
          <w:bottom w:val="single" w:sz="4" w:space="0" w:color="B1A399" w:themeColor="accent2" w:themeTint="99"/>
        </w:tcBorders>
      </w:tcPr>
    </w:tblStylePr>
    <w:tblStylePr w:type="nwCell">
      <w:tblPr/>
      <w:tcPr>
        <w:tcBorders>
          <w:bottom w:val="single" w:sz="4" w:space="0" w:color="B1A399" w:themeColor="accent2" w:themeTint="99"/>
        </w:tcBorders>
      </w:tcPr>
    </w:tblStylePr>
    <w:tblStylePr w:type="seCell">
      <w:tblPr/>
      <w:tcPr>
        <w:tcBorders>
          <w:top w:val="single" w:sz="4" w:space="0" w:color="B1A399" w:themeColor="accent2" w:themeTint="99"/>
        </w:tcBorders>
      </w:tcPr>
    </w:tblStylePr>
    <w:tblStylePr w:type="swCell">
      <w:tblPr/>
      <w:tcPr>
        <w:tcBorders>
          <w:top w:val="single" w:sz="4" w:space="0" w:color="B1A39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  <w:tblStylePr w:type="neCell">
      <w:tblPr/>
      <w:tcPr>
        <w:tcBorders>
          <w:bottom w:val="single" w:sz="4" w:space="0" w:color="95E6BC" w:themeColor="accent4" w:themeTint="99"/>
        </w:tcBorders>
      </w:tcPr>
    </w:tblStylePr>
    <w:tblStylePr w:type="nwCell">
      <w:tblPr/>
      <w:tcPr>
        <w:tcBorders>
          <w:bottom w:val="single" w:sz="4" w:space="0" w:color="95E6BC" w:themeColor="accent4" w:themeTint="99"/>
        </w:tcBorders>
      </w:tcPr>
    </w:tblStylePr>
    <w:tblStylePr w:type="seCell">
      <w:tblPr/>
      <w:tcPr>
        <w:tcBorders>
          <w:top w:val="single" w:sz="4" w:space="0" w:color="95E6BC" w:themeColor="accent4" w:themeTint="99"/>
        </w:tcBorders>
      </w:tcPr>
    </w:tblStylePr>
    <w:tblStylePr w:type="swCell">
      <w:tblPr/>
      <w:tcPr>
        <w:tcBorders>
          <w:top w:val="single" w:sz="4" w:space="0" w:color="95E6B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  <w:tblStylePr w:type="neCell">
      <w:tblPr/>
      <w:tcPr>
        <w:tcBorders>
          <w:bottom w:val="single" w:sz="4" w:space="0" w:color="D4CEC9" w:themeColor="accent5" w:themeTint="99"/>
        </w:tcBorders>
      </w:tcPr>
    </w:tblStylePr>
    <w:tblStylePr w:type="nwCell">
      <w:tblPr/>
      <w:tcPr>
        <w:tcBorders>
          <w:bottom w:val="single" w:sz="4" w:space="0" w:color="D4CEC9" w:themeColor="accent5" w:themeTint="99"/>
        </w:tcBorders>
      </w:tcPr>
    </w:tblStylePr>
    <w:tblStylePr w:type="seCell">
      <w:tblPr/>
      <w:tcPr>
        <w:tcBorders>
          <w:top w:val="single" w:sz="4" w:space="0" w:color="D4CEC9" w:themeColor="accent5" w:themeTint="99"/>
        </w:tcBorders>
      </w:tcPr>
    </w:tblStylePr>
    <w:tblStylePr w:type="swCell">
      <w:tblPr/>
      <w:tcPr>
        <w:tcBorders>
          <w:top w:val="single" w:sz="4" w:space="0" w:color="D4CEC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  <w:tblStylePr w:type="neCell">
      <w:tblPr/>
      <w:tcPr>
        <w:tcBorders>
          <w:bottom w:val="single" w:sz="4" w:space="0" w:color="F2F0EC" w:themeColor="accent6" w:themeTint="99"/>
        </w:tcBorders>
      </w:tcPr>
    </w:tblStylePr>
    <w:tblStylePr w:type="nwCell">
      <w:tblPr/>
      <w:tcPr>
        <w:tcBorders>
          <w:bottom w:val="single" w:sz="4" w:space="0" w:color="F2F0EC" w:themeColor="accent6" w:themeTint="99"/>
        </w:tcBorders>
      </w:tcPr>
    </w:tblStylePr>
    <w:tblStylePr w:type="seCell">
      <w:tblPr/>
      <w:tcPr>
        <w:tcBorders>
          <w:top w:val="single" w:sz="4" w:space="0" w:color="F2F0EC" w:themeColor="accent6" w:themeTint="99"/>
        </w:tcBorders>
      </w:tcPr>
    </w:tblStylePr>
    <w:tblStylePr w:type="swCell">
      <w:tblPr/>
      <w:tcPr>
        <w:tcBorders>
          <w:top w:val="single" w:sz="4" w:space="0" w:color="F2F0EC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730385"/>
    <w:rPr>
      <w:color w:val="2B579A"/>
      <w:shd w:val="clear" w:color="auto" w:fill="E1DFDD"/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73038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30385"/>
    <w:rPr>
      <w:rFonts w:ascii="Century Schoolbook" w:eastAsiaTheme="minorHAnsi" w:hAnsi="Century Schoolbook" w:cs="Verdana"/>
      <w:i/>
      <w:iCs/>
      <w:lang w:eastAsia="en-US"/>
    </w:rPr>
  </w:style>
  <w:style w:type="character" w:styleId="HTML-akronym">
    <w:name w:val="HTML Acronym"/>
    <w:basedOn w:val="Standardskrifttypeiafsnit"/>
    <w:uiPriority w:val="99"/>
    <w:semiHidden/>
    <w:rsid w:val="00730385"/>
    <w:rPr>
      <w:lang w:val="da-DK"/>
    </w:rPr>
  </w:style>
  <w:style w:type="character" w:styleId="HTML-citat">
    <w:name w:val="HTML Cite"/>
    <w:basedOn w:val="Standardskrifttypeiafsnit"/>
    <w:uiPriority w:val="99"/>
    <w:semiHidden/>
    <w:rsid w:val="00730385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rsid w:val="00730385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rsid w:val="0073038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rsid w:val="0073038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73038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rsid w:val="0073038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730385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rsid w:val="00730385"/>
    <w:rPr>
      <w:color w:val="0563C1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730385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730385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730385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730385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730385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730385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730385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730385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730385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730385"/>
    <w:rPr>
      <w:rFonts w:asciiTheme="majorHAnsi" w:eastAsiaTheme="majorEastAsia" w:hAnsiTheme="majorHAnsi" w:cstheme="majorBidi"/>
      <w:b/>
      <w:bCs/>
    </w:rPr>
  </w:style>
  <w:style w:type="paragraph" w:customStyle="1" w:styleId="Indlgafsnit">
    <w:name w:val="Indlæg afsnit"/>
    <w:basedOn w:val="Indlg"/>
    <w:uiPriority w:val="5"/>
    <w:rsid w:val="00730385"/>
    <w:pPr>
      <w:numPr>
        <w:ilvl w:val="1"/>
      </w:numPr>
    </w:pPr>
  </w:style>
  <w:style w:type="paragraph" w:styleId="Ingenafstand">
    <w:name w:val="No Spacing"/>
    <w:uiPriority w:val="99"/>
    <w:semiHidden/>
    <w:rsid w:val="00730385"/>
    <w:pPr>
      <w:spacing w:line="240" w:lineRule="atLeast"/>
      <w:jc w:val="both"/>
    </w:pPr>
    <w:rPr>
      <w:rFonts w:ascii="Century Schoolbook" w:eastAsiaTheme="minorHAnsi" w:hAnsi="Century Schoolbook" w:cs="Verdana"/>
      <w:lang w:eastAsia="en-US"/>
    </w:rPr>
  </w:style>
  <w:style w:type="table" w:customStyle="1" w:styleId="Kammeradvokaten-BeigeTabel">
    <w:name w:val="Kammeradvokaten - Beige Tabel"/>
    <w:basedOn w:val="Tabel-Normal"/>
    <w:uiPriority w:val="99"/>
    <w:rsid w:val="00730385"/>
    <w:pPr>
      <w:spacing w:line="312" w:lineRule="auto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" w:hAnsi="Century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table" w:customStyle="1" w:styleId="Kammeradvokaten-Bltabel">
    <w:name w:val="Kammeradvokaten - Blå tabel"/>
    <w:basedOn w:val="Tabel-Normal"/>
    <w:uiPriority w:val="99"/>
    <w:rsid w:val="00730385"/>
    <w:pPr>
      <w:spacing w:line="312" w:lineRule="auto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" w:hAnsi="Century"/>
        <w:b/>
        <w:sz w:val="20"/>
      </w:rPr>
      <w:tblPr/>
      <w:tcPr>
        <w:shd w:val="clear" w:color="auto" w:fill="8AD2F1" w:themeFill="background2"/>
      </w:tcPr>
    </w:tblStyle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7303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30385"/>
    <w:rPr>
      <w:rFonts w:ascii="Century Schoolbook" w:eastAsiaTheme="minorHAnsi" w:hAnsi="Century Schoolbook" w:cs="Verdana"/>
      <w:b/>
      <w:bCs/>
      <w:lang w:eastAsia="en-US"/>
    </w:rPr>
  </w:style>
  <w:style w:type="character" w:styleId="Kraftigfremhvning">
    <w:name w:val="Intense Emphasis"/>
    <w:basedOn w:val="Standardskrifttypeiafsnit"/>
    <w:uiPriority w:val="19"/>
    <w:semiHidden/>
    <w:rsid w:val="00730385"/>
    <w:rPr>
      <w:b/>
      <w:bCs/>
      <w:i/>
      <w:iCs/>
      <w:color w:val="auto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730385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Listeoverfigurer">
    <w:name w:val="table of figures"/>
    <w:basedOn w:val="Normal"/>
    <w:next w:val="Normal"/>
    <w:uiPriority w:val="10"/>
    <w:semiHidden/>
    <w:rsid w:val="00730385"/>
    <w:pPr>
      <w:ind w:right="567"/>
    </w:pPr>
  </w:style>
  <w:style w:type="table" w:styleId="Listetabel1-lys">
    <w:name w:val="List Table 1 Light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A3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E6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E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0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2">
    <w:name w:val="List Table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bottom w:val="single" w:sz="4" w:space="0" w:color="666666" w:themeColor="accent1" w:themeTint="99"/>
        <w:insideH w:val="single" w:sz="4" w:space="0" w:color="6666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bottom w:val="single" w:sz="4" w:space="0" w:color="B1A399" w:themeColor="accent2" w:themeTint="99"/>
        <w:insideH w:val="single" w:sz="4" w:space="0" w:color="B1A39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bottom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bottom w:val="single" w:sz="4" w:space="0" w:color="95E6BC" w:themeColor="accent4" w:themeTint="99"/>
        <w:insideH w:val="single" w:sz="4" w:space="0" w:color="95E6B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bottom w:val="single" w:sz="4" w:space="0" w:color="D4CEC9" w:themeColor="accent5" w:themeTint="99"/>
        <w:insideH w:val="single" w:sz="4" w:space="0" w:color="D4CEC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bottom w:val="single" w:sz="4" w:space="0" w:color="F2F0EC" w:themeColor="accent6" w:themeTint="99"/>
        <w:insideH w:val="single" w:sz="4" w:space="0" w:color="F2F0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3">
    <w:name w:val="List Table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77675B" w:themeColor="accent2"/>
        <w:left w:val="single" w:sz="4" w:space="0" w:color="77675B" w:themeColor="accent2"/>
        <w:bottom w:val="single" w:sz="4" w:space="0" w:color="77675B" w:themeColor="accent2"/>
        <w:right w:val="single" w:sz="4" w:space="0" w:color="77675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7675B" w:themeFill="accent2"/>
      </w:tcPr>
    </w:tblStylePr>
    <w:tblStylePr w:type="lastRow">
      <w:rPr>
        <w:b/>
        <w:bCs/>
      </w:rPr>
      <w:tblPr/>
      <w:tcPr>
        <w:tcBorders>
          <w:top w:val="double" w:sz="4" w:space="0" w:color="77675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7675B" w:themeColor="accent2"/>
          <w:right w:val="single" w:sz="4" w:space="0" w:color="77675B" w:themeColor="accent2"/>
        </w:tcBorders>
      </w:tcPr>
    </w:tblStylePr>
    <w:tblStylePr w:type="band1Horz">
      <w:tblPr/>
      <w:tcPr>
        <w:tcBorders>
          <w:top w:val="single" w:sz="4" w:space="0" w:color="77675B" w:themeColor="accent2"/>
          <w:bottom w:val="single" w:sz="4" w:space="0" w:color="77675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7675B" w:themeColor="accent2"/>
          <w:left w:val="nil"/>
        </w:tcBorders>
      </w:tcPr>
    </w:tblStylePr>
    <w:tblStylePr w:type="swCell">
      <w:tblPr/>
      <w:tcPr>
        <w:tcBorders>
          <w:top w:val="double" w:sz="4" w:space="0" w:color="77675B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8AD2F1" w:themeColor="accent3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3"/>
          <w:right w:val="single" w:sz="4" w:space="0" w:color="8AD2F1" w:themeColor="accent3"/>
        </w:tcBorders>
      </w:tcPr>
    </w:tblStylePr>
    <w:tblStylePr w:type="band1Horz">
      <w:tblPr/>
      <w:tcPr>
        <w:tcBorders>
          <w:top w:val="single" w:sz="4" w:space="0" w:color="8AD2F1" w:themeColor="accent3"/>
          <w:bottom w:val="single" w:sz="4" w:space="0" w:color="8AD2F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3"/>
          <w:left w:val="nil"/>
        </w:tcBorders>
      </w:tcPr>
    </w:tblStylePr>
    <w:tblStylePr w:type="swCell">
      <w:tblPr/>
      <w:tcPr>
        <w:tcBorders>
          <w:top w:val="double" w:sz="4" w:space="0" w:color="8AD2F1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50D691" w:themeColor="accent4"/>
        <w:left w:val="single" w:sz="4" w:space="0" w:color="50D691" w:themeColor="accent4"/>
        <w:bottom w:val="single" w:sz="4" w:space="0" w:color="50D691" w:themeColor="accent4"/>
        <w:right w:val="single" w:sz="4" w:space="0" w:color="50D69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D691" w:themeFill="accent4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D691" w:themeColor="accent4"/>
          <w:right w:val="single" w:sz="4" w:space="0" w:color="50D691" w:themeColor="accent4"/>
        </w:tcBorders>
      </w:tcPr>
    </w:tblStylePr>
    <w:tblStylePr w:type="band1Horz">
      <w:tblPr/>
      <w:tcPr>
        <w:tcBorders>
          <w:top w:val="single" w:sz="4" w:space="0" w:color="50D691" w:themeColor="accent4"/>
          <w:bottom w:val="single" w:sz="4" w:space="0" w:color="50D69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D691" w:themeColor="accent4"/>
          <w:left w:val="nil"/>
        </w:tcBorders>
      </w:tcPr>
    </w:tblStylePr>
    <w:tblStylePr w:type="swCell">
      <w:tblPr/>
      <w:tcPr>
        <w:tcBorders>
          <w:top w:val="double" w:sz="4" w:space="0" w:color="50D691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AFA6" w:themeColor="accent5"/>
        <w:left w:val="single" w:sz="4" w:space="0" w:color="B8AFA6" w:themeColor="accent5"/>
        <w:bottom w:val="single" w:sz="4" w:space="0" w:color="B8AFA6" w:themeColor="accent5"/>
        <w:right w:val="single" w:sz="4" w:space="0" w:color="B8AF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FA6" w:themeFill="accent5"/>
      </w:tcPr>
    </w:tblStylePr>
    <w:tblStylePr w:type="lastRow">
      <w:rPr>
        <w:b/>
        <w:bCs/>
      </w:rPr>
      <w:tblPr/>
      <w:tcPr>
        <w:tcBorders>
          <w:top w:val="double" w:sz="4" w:space="0" w:color="B8AF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FA6" w:themeColor="accent5"/>
          <w:right w:val="single" w:sz="4" w:space="0" w:color="B8AFA6" w:themeColor="accent5"/>
        </w:tcBorders>
      </w:tcPr>
    </w:tblStylePr>
    <w:tblStylePr w:type="band1Horz">
      <w:tblPr/>
      <w:tcPr>
        <w:tcBorders>
          <w:top w:val="single" w:sz="4" w:space="0" w:color="B8AFA6" w:themeColor="accent5"/>
          <w:bottom w:val="single" w:sz="4" w:space="0" w:color="B8AF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FA6" w:themeColor="accent5"/>
          <w:left w:val="nil"/>
        </w:tcBorders>
      </w:tcPr>
    </w:tblStylePr>
    <w:tblStylePr w:type="swCell">
      <w:tblPr/>
      <w:tcPr>
        <w:tcBorders>
          <w:top w:val="double" w:sz="4" w:space="0" w:color="B8AFA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EAE7E0" w:themeColor="accent6"/>
        <w:left w:val="single" w:sz="4" w:space="0" w:color="EAE7E0" w:themeColor="accent6"/>
        <w:bottom w:val="single" w:sz="4" w:space="0" w:color="EAE7E0" w:themeColor="accent6"/>
        <w:right w:val="single" w:sz="4" w:space="0" w:color="EAE7E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E7E0" w:themeFill="accent6"/>
      </w:tcPr>
    </w:tblStylePr>
    <w:tblStylePr w:type="lastRow">
      <w:rPr>
        <w:b/>
        <w:bCs/>
      </w:rPr>
      <w:tblPr/>
      <w:tcPr>
        <w:tcBorders>
          <w:top w:val="double" w:sz="4" w:space="0" w:color="EAE7E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E7E0" w:themeColor="accent6"/>
          <w:right w:val="single" w:sz="4" w:space="0" w:color="EAE7E0" w:themeColor="accent6"/>
        </w:tcBorders>
      </w:tcPr>
    </w:tblStylePr>
    <w:tblStylePr w:type="band1Horz">
      <w:tblPr/>
      <w:tcPr>
        <w:tcBorders>
          <w:top w:val="single" w:sz="4" w:space="0" w:color="EAE7E0" w:themeColor="accent6"/>
          <w:bottom w:val="single" w:sz="4" w:space="0" w:color="EAE7E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E7E0" w:themeColor="accent6"/>
          <w:left w:val="nil"/>
        </w:tcBorders>
      </w:tcPr>
    </w:tblStylePr>
    <w:tblStylePr w:type="swCell">
      <w:tblPr/>
      <w:tcPr>
        <w:tcBorders>
          <w:top w:val="double" w:sz="4" w:space="0" w:color="EAE7E0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nil"/>
        </w:tcBorders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675B" w:themeColor="accent2"/>
          <w:left w:val="single" w:sz="4" w:space="0" w:color="77675B" w:themeColor="accent2"/>
          <w:bottom w:val="single" w:sz="4" w:space="0" w:color="77675B" w:themeColor="accent2"/>
          <w:right w:val="single" w:sz="4" w:space="0" w:color="77675B" w:themeColor="accent2"/>
          <w:insideH w:val="nil"/>
        </w:tcBorders>
        <w:shd w:val="clear" w:color="auto" w:fill="77675B" w:themeFill="accent2"/>
      </w:tcPr>
    </w:tblStylePr>
    <w:tblStylePr w:type="lastRow">
      <w:rPr>
        <w:b/>
        <w:bCs/>
      </w:rPr>
      <w:tblPr/>
      <w:tcPr>
        <w:tcBorders>
          <w:top w:val="double" w:sz="4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4"/>
          <w:left w:val="single" w:sz="4" w:space="0" w:color="50D691" w:themeColor="accent4"/>
          <w:bottom w:val="single" w:sz="4" w:space="0" w:color="50D691" w:themeColor="accent4"/>
          <w:right w:val="single" w:sz="4" w:space="0" w:color="50D691" w:themeColor="accent4"/>
          <w:insideH w:val="nil"/>
        </w:tcBorders>
        <w:shd w:val="clear" w:color="auto" w:fill="50D691" w:themeFill="accent4"/>
      </w:tcPr>
    </w:tblStylePr>
    <w:tblStylePr w:type="lastRow">
      <w:rPr>
        <w:b/>
        <w:bCs/>
      </w:rPr>
      <w:tblPr/>
      <w:tcPr>
        <w:tcBorders>
          <w:top w:val="double" w:sz="4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FA6" w:themeColor="accent5"/>
          <w:left w:val="single" w:sz="4" w:space="0" w:color="B8AFA6" w:themeColor="accent5"/>
          <w:bottom w:val="single" w:sz="4" w:space="0" w:color="B8AFA6" w:themeColor="accent5"/>
          <w:right w:val="single" w:sz="4" w:space="0" w:color="B8AFA6" w:themeColor="accent5"/>
          <w:insideH w:val="nil"/>
        </w:tcBorders>
        <w:shd w:val="clear" w:color="auto" w:fill="B8AFA6" w:themeFill="accent5"/>
      </w:tcPr>
    </w:tblStylePr>
    <w:tblStylePr w:type="lastRow">
      <w:rPr>
        <w:b/>
        <w:bCs/>
      </w:rPr>
      <w:tblPr/>
      <w:tcPr>
        <w:tcBorders>
          <w:top w:val="double" w:sz="4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E7E0" w:themeColor="accent6"/>
          <w:left w:val="single" w:sz="4" w:space="0" w:color="EAE7E0" w:themeColor="accent6"/>
          <w:bottom w:val="single" w:sz="4" w:space="0" w:color="EAE7E0" w:themeColor="accent6"/>
          <w:right w:val="single" w:sz="4" w:space="0" w:color="EAE7E0" w:themeColor="accent6"/>
          <w:insideH w:val="nil"/>
        </w:tcBorders>
        <w:shd w:val="clear" w:color="auto" w:fill="EAE7E0" w:themeFill="accent6"/>
      </w:tcPr>
    </w:tblStylePr>
    <w:tblStylePr w:type="lastRow">
      <w:rPr>
        <w:b/>
        <w:bCs/>
      </w:rPr>
      <w:tblPr/>
      <w:tcPr>
        <w:tcBorders>
          <w:top w:val="double" w:sz="4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tblBorders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24" w:space="0" w:color="77675B" w:themeColor="accent2"/>
        <w:bottom w:val="single" w:sz="24" w:space="0" w:color="77675B" w:themeColor="accent2"/>
        <w:right w:val="single" w:sz="24" w:space="0" w:color="77675B" w:themeColor="accent2"/>
      </w:tblBorders>
    </w:tblPr>
    <w:tcPr>
      <w:shd w:val="clear" w:color="auto" w:fill="77675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8AD2F1" w:themeColor="accent3"/>
        <w:left w:val="single" w:sz="24" w:space="0" w:color="8AD2F1" w:themeColor="accent3"/>
        <w:bottom w:val="single" w:sz="24" w:space="0" w:color="8AD2F1" w:themeColor="accent3"/>
        <w:right w:val="single" w:sz="24" w:space="0" w:color="8AD2F1" w:themeColor="accent3"/>
      </w:tblBorders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50D691" w:themeColor="accent4"/>
        <w:left w:val="single" w:sz="24" w:space="0" w:color="50D691" w:themeColor="accent4"/>
        <w:bottom w:val="single" w:sz="24" w:space="0" w:color="50D691" w:themeColor="accent4"/>
        <w:right w:val="single" w:sz="24" w:space="0" w:color="50D691" w:themeColor="accent4"/>
      </w:tblBorders>
    </w:tblPr>
    <w:tcPr>
      <w:shd w:val="clear" w:color="auto" w:fill="50D69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B8AFA6" w:themeColor="accent5"/>
        <w:left w:val="single" w:sz="24" w:space="0" w:color="B8AFA6" w:themeColor="accent5"/>
        <w:bottom w:val="single" w:sz="24" w:space="0" w:color="B8AFA6" w:themeColor="accent5"/>
        <w:right w:val="single" w:sz="24" w:space="0" w:color="B8AFA6" w:themeColor="accent5"/>
      </w:tblBorders>
    </w:tblPr>
    <w:tcPr>
      <w:shd w:val="clear" w:color="auto" w:fill="B8AF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EAE7E0" w:themeColor="accent6"/>
        <w:left w:val="single" w:sz="24" w:space="0" w:color="EAE7E0" w:themeColor="accent6"/>
        <w:bottom w:val="single" w:sz="24" w:space="0" w:color="EAE7E0" w:themeColor="accent6"/>
        <w:right w:val="single" w:sz="24" w:space="0" w:color="EAE7E0" w:themeColor="accent6"/>
      </w:tblBorders>
    </w:tblPr>
    <w:tcPr>
      <w:shd w:val="clear" w:color="auto" w:fill="EAE7E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4" w:space="0" w:color="000000" w:themeColor="accent1"/>
        <w:bottom w:val="single" w:sz="4" w:space="0" w:color="00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4" w:space="0" w:color="77675B" w:themeColor="accent2"/>
        <w:bottom w:val="single" w:sz="4" w:space="0" w:color="77675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7675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4" w:space="0" w:color="8AD2F1" w:themeColor="accent3"/>
        <w:bottom w:val="single" w:sz="4" w:space="0" w:color="8AD2F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4" w:space="0" w:color="50D691" w:themeColor="accent4"/>
        <w:bottom w:val="single" w:sz="4" w:space="0" w:color="50D69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0D69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4" w:space="0" w:color="B8AFA6" w:themeColor="accent5"/>
        <w:bottom w:val="single" w:sz="4" w:space="0" w:color="B8AF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8AF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4" w:space="0" w:color="EAE7E0" w:themeColor="accent6"/>
        <w:bottom w:val="single" w:sz="4" w:space="0" w:color="EAE7E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AE7E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7675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7675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7675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7675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D69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D69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D69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D69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F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F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F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F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E7E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E7E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E7E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E7E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67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  <w:tblStylePr w:type="band1Horz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D6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  <w:tblStylePr w:type="band1Horz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F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  <w:tblStylePr w:type="band1Horz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E7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  <w:tblStylePr w:type="band1Horz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8" w:space="0" w:color="77675B" w:themeColor="accent2"/>
        <w:bottom w:val="single" w:sz="8" w:space="0" w:color="77675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675B" w:themeColor="accent2"/>
          <w:left w:val="nil"/>
          <w:bottom w:val="single" w:sz="8" w:space="0" w:color="77675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675B" w:themeColor="accent2"/>
          <w:left w:val="nil"/>
          <w:bottom w:val="single" w:sz="8" w:space="0" w:color="77675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8" w:space="0" w:color="50D691" w:themeColor="accent4"/>
        <w:bottom w:val="single" w:sz="8" w:space="0" w:color="50D69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4"/>
          <w:left w:val="nil"/>
          <w:bottom w:val="single" w:sz="8" w:space="0" w:color="50D69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4"/>
          <w:left w:val="nil"/>
          <w:bottom w:val="single" w:sz="8" w:space="0" w:color="50D69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8" w:space="0" w:color="B8AFA6" w:themeColor="accent5"/>
        <w:bottom w:val="single" w:sz="8" w:space="0" w:color="B8AF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FA6" w:themeColor="accent5"/>
          <w:left w:val="nil"/>
          <w:bottom w:val="single" w:sz="8" w:space="0" w:color="B8AF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FA6" w:themeColor="accent5"/>
          <w:left w:val="nil"/>
          <w:bottom w:val="single" w:sz="8" w:space="0" w:color="B8AF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8" w:space="0" w:color="EAE7E0" w:themeColor="accent6"/>
        <w:bottom w:val="single" w:sz="8" w:space="0" w:color="EAE7E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E7E0" w:themeColor="accent6"/>
          <w:left w:val="nil"/>
          <w:bottom w:val="single" w:sz="8" w:space="0" w:color="EAE7E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E7E0" w:themeColor="accent6"/>
          <w:left w:val="nil"/>
          <w:bottom w:val="single" w:sz="8" w:space="0" w:color="EAE7E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  <w:insideH w:val="single" w:sz="8" w:space="0" w:color="000000" w:themeColor="accent1"/>
        <w:insideV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18" w:space="0" w:color="000000" w:themeColor="accent1"/>
          <w:right w:val="single" w:sz="8" w:space="0" w:color="000000" w:themeColor="accent1"/>
          <w:insideH w:val="nil"/>
          <w:insideV w:val="single" w:sz="8" w:space="0" w:color="0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single" w:sz="8" w:space="0" w:color="0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  <w:shd w:val="clear" w:color="auto" w:fill="C0C0C0" w:themeFill="accent1" w:themeFillTint="3F"/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V w:val="single" w:sz="8" w:space="0" w:color="000000" w:themeColor="accent1"/>
        </w:tcBorders>
        <w:shd w:val="clear" w:color="auto" w:fill="C0C0C0" w:themeFill="accent1" w:themeFillTint="3F"/>
      </w:tcPr>
    </w:tblStylePr>
    <w:tblStylePr w:type="band2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V w:val="single" w:sz="8" w:space="0" w:color="000000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  <w:insideH w:val="single" w:sz="8" w:space="0" w:color="77675B" w:themeColor="accent2"/>
        <w:insideV w:val="single" w:sz="8" w:space="0" w:color="77675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18" w:space="0" w:color="77675B" w:themeColor="accent2"/>
          <w:right w:val="single" w:sz="8" w:space="0" w:color="77675B" w:themeColor="accent2"/>
          <w:insideH w:val="nil"/>
          <w:insideV w:val="single" w:sz="8" w:space="0" w:color="77675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  <w:insideH w:val="nil"/>
          <w:insideV w:val="single" w:sz="8" w:space="0" w:color="77675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  <w:tblStylePr w:type="band1Vert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  <w:shd w:val="clear" w:color="auto" w:fill="DED9D4" w:themeFill="accent2" w:themeFillTint="3F"/>
      </w:tcPr>
    </w:tblStylePr>
    <w:tblStylePr w:type="band1Horz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  <w:insideV w:val="single" w:sz="8" w:space="0" w:color="77675B" w:themeColor="accent2"/>
        </w:tcBorders>
        <w:shd w:val="clear" w:color="auto" w:fill="DED9D4" w:themeFill="accent2" w:themeFillTint="3F"/>
      </w:tcPr>
    </w:tblStylePr>
    <w:tblStylePr w:type="band2Horz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  <w:insideV w:val="single" w:sz="8" w:space="0" w:color="77675B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1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  <w:shd w:val="clear" w:color="auto" w:fill="E1F3FB" w:themeFill="accent3" w:themeFillTint="3F"/>
      </w:tcPr>
    </w:tblStylePr>
    <w:tblStylePr w:type="band2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  <w:insideH w:val="single" w:sz="8" w:space="0" w:color="50D691" w:themeColor="accent4"/>
        <w:insideV w:val="single" w:sz="8" w:space="0" w:color="50D69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18" w:space="0" w:color="50D691" w:themeColor="accent4"/>
          <w:right w:val="single" w:sz="8" w:space="0" w:color="50D691" w:themeColor="accent4"/>
          <w:insideH w:val="nil"/>
          <w:insideV w:val="single" w:sz="8" w:space="0" w:color="50D69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  <w:insideH w:val="nil"/>
          <w:insideV w:val="single" w:sz="8" w:space="0" w:color="50D69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  <w:tblStylePr w:type="band1Vert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  <w:shd w:val="clear" w:color="auto" w:fill="D3F4E3" w:themeFill="accent4" w:themeFillTint="3F"/>
      </w:tcPr>
    </w:tblStylePr>
    <w:tblStylePr w:type="band1Horz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  <w:insideV w:val="single" w:sz="8" w:space="0" w:color="50D691" w:themeColor="accent4"/>
        </w:tcBorders>
        <w:shd w:val="clear" w:color="auto" w:fill="D3F4E3" w:themeFill="accent4" w:themeFillTint="3F"/>
      </w:tcPr>
    </w:tblStylePr>
    <w:tblStylePr w:type="band2Horz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  <w:insideV w:val="single" w:sz="8" w:space="0" w:color="50D691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  <w:insideH w:val="single" w:sz="8" w:space="0" w:color="B8AFA6" w:themeColor="accent5"/>
        <w:insideV w:val="single" w:sz="8" w:space="0" w:color="B8AF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18" w:space="0" w:color="B8AFA6" w:themeColor="accent5"/>
          <w:right w:val="single" w:sz="8" w:space="0" w:color="B8AFA6" w:themeColor="accent5"/>
          <w:insideH w:val="nil"/>
          <w:insideV w:val="single" w:sz="8" w:space="0" w:color="B8AF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  <w:insideH w:val="nil"/>
          <w:insideV w:val="single" w:sz="8" w:space="0" w:color="B8AF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  <w:tblStylePr w:type="band1Vert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  <w:shd w:val="clear" w:color="auto" w:fill="EDEBE8" w:themeFill="accent5" w:themeFillTint="3F"/>
      </w:tcPr>
    </w:tblStylePr>
    <w:tblStylePr w:type="band1Horz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  <w:insideV w:val="single" w:sz="8" w:space="0" w:color="B8AFA6" w:themeColor="accent5"/>
        </w:tcBorders>
        <w:shd w:val="clear" w:color="auto" w:fill="EDEBE8" w:themeFill="accent5" w:themeFillTint="3F"/>
      </w:tcPr>
    </w:tblStylePr>
    <w:tblStylePr w:type="band2Horz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  <w:insideV w:val="single" w:sz="8" w:space="0" w:color="B8AFA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  <w:insideH w:val="single" w:sz="8" w:space="0" w:color="EAE7E0" w:themeColor="accent6"/>
        <w:insideV w:val="single" w:sz="8" w:space="0" w:color="EAE7E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18" w:space="0" w:color="EAE7E0" w:themeColor="accent6"/>
          <w:right w:val="single" w:sz="8" w:space="0" w:color="EAE7E0" w:themeColor="accent6"/>
          <w:insideH w:val="nil"/>
          <w:insideV w:val="single" w:sz="8" w:space="0" w:color="EAE7E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  <w:insideH w:val="nil"/>
          <w:insideV w:val="single" w:sz="8" w:space="0" w:color="EAE7E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  <w:tblStylePr w:type="band1Vert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  <w:shd w:val="clear" w:color="auto" w:fill="F9F9F7" w:themeFill="accent6" w:themeFillTint="3F"/>
      </w:tcPr>
    </w:tblStylePr>
    <w:tblStylePr w:type="band1Horz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  <w:insideV w:val="single" w:sz="8" w:space="0" w:color="EAE7E0" w:themeColor="accent6"/>
        </w:tcBorders>
        <w:shd w:val="clear" w:color="auto" w:fill="F9F9F7" w:themeFill="accent6" w:themeFillTint="3F"/>
      </w:tcPr>
    </w:tblStylePr>
    <w:tblStylePr w:type="band2Horz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  <w:insideV w:val="single" w:sz="8" w:space="0" w:color="EAE7E0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rsid w:val="0073038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Makrotekst">
    <w:name w:val="macro"/>
    <w:link w:val="MakrotekstTegn"/>
    <w:uiPriority w:val="99"/>
    <w:semiHidden/>
    <w:rsid w:val="007303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12" w:lineRule="auto"/>
      <w:jc w:val="both"/>
    </w:pPr>
    <w:rPr>
      <w:rFonts w:ascii="Consolas" w:eastAsiaTheme="minorHAnsi" w:hAnsi="Consolas" w:cs="Verdana"/>
      <w:lang w:eastAsia="en-U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30385"/>
    <w:rPr>
      <w:rFonts w:ascii="Consolas" w:eastAsiaTheme="minorHAnsi" w:hAnsi="Consolas" w:cs="Verdana"/>
      <w:lang w:eastAsia="en-US"/>
    </w:rPr>
  </w:style>
  <w:style w:type="table" w:styleId="Mediumgitter1">
    <w:name w:val="Medium Grid 1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accent1" w:themeTint="BF"/>
        <w:left w:val="single" w:sz="8" w:space="0" w:color="404040" w:themeColor="accent1" w:themeTint="BF"/>
        <w:bottom w:val="single" w:sz="8" w:space="0" w:color="404040" w:themeColor="accent1" w:themeTint="BF"/>
        <w:right w:val="single" w:sz="8" w:space="0" w:color="404040" w:themeColor="accent1" w:themeTint="BF"/>
        <w:insideH w:val="single" w:sz="8" w:space="0" w:color="404040" w:themeColor="accent1" w:themeTint="BF"/>
        <w:insideV w:val="single" w:sz="8" w:space="0" w:color="404040" w:themeColor="accent1" w:themeTint="BF"/>
      </w:tblBorders>
    </w:tblPr>
    <w:tcPr>
      <w:shd w:val="clear" w:color="auto" w:fill="C0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shd w:val="clear" w:color="auto" w:fill="808080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9D8C7F" w:themeColor="accent2" w:themeTint="BF"/>
        <w:left w:val="single" w:sz="8" w:space="0" w:color="9D8C7F" w:themeColor="accent2" w:themeTint="BF"/>
        <w:bottom w:val="single" w:sz="8" w:space="0" w:color="9D8C7F" w:themeColor="accent2" w:themeTint="BF"/>
        <w:right w:val="single" w:sz="8" w:space="0" w:color="9D8C7F" w:themeColor="accent2" w:themeTint="BF"/>
        <w:insideH w:val="single" w:sz="8" w:space="0" w:color="9D8C7F" w:themeColor="accent2" w:themeTint="BF"/>
        <w:insideV w:val="single" w:sz="8" w:space="0" w:color="9D8C7F" w:themeColor="accent2" w:themeTint="BF"/>
      </w:tblBorders>
    </w:tblPr>
    <w:tcPr>
      <w:shd w:val="clear" w:color="auto" w:fill="DED9D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8C7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2AA" w:themeFill="accent2" w:themeFillTint="7F"/>
      </w:tcPr>
    </w:tblStylePr>
    <w:tblStylePr w:type="band1Horz">
      <w:tblPr/>
      <w:tcPr>
        <w:shd w:val="clear" w:color="auto" w:fill="BEB2AA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  <w:insideV w:val="single" w:sz="8" w:space="0" w:color="A7DDF4" w:themeColor="accent3" w:themeTint="BF"/>
      </w:tblBorders>
    </w:tblPr>
    <w:tcPr>
      <w:shd w:val="clear" w:color="auto" w:fill="E1F3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BE0AC" w:themeColor="accent4" w:themeTint="BF"/>
        <w:left w:val="single" w:sz="8" w:space="0" w:color="7BE0AC" w:themeColor="accent4" w:themeTint="BF"/>
        <w:bottom w:val="single" w:sz="8" w:space="0" w:color="7BE0AC" w:themeColor="accent4" w:themeTint="BF"/>
        <w:right w:val="single" w:sz="8" w:space="0" w:color="7BE0AC" w:themeColor="accent4" w:themeTint="BF"/>
        <w:insideH w:val="single" w:sz="8" w:space="0" w:color="7BE0AC" w:themeColor="accent4" w:themeTint="BF"/>
        <w:insideV w:val="single" w:sz="8" w:space="0" w:color="7BE0AC" w:themeColor="accent4" w:themeTint="BF"/>
      </w:tblBorders>
    </w:tblPr>
    <w:tcPr>
      <w:shd w:val="clear" w:color="auto" w:fill="D3F4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E0A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AC7" w:themeFill="accent4" w:themeFillTint="7F"/>
      </w:tcPr>
    </w:tblStylePr>
    <w:tblStylePr w:type="band1Horz">
      <w:tblPr/>
      <w:tcPr>
        <w:shd w:val="clear" w:color="auto" w:fill="A7EAC7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C9C2BC" w:themeColor="accent5" w:themeTint="BF"/>
        <w:left w:val="single" w:sz="8" w:space="0" w:color="C9C2BC" w:themeColor="accent5" w:themeTint="BF"/>
        <w:bottom w:val="single" w:sz="8" w:space="0" w:color="C9C2BC" w:themeColor="accent5" w:themeTint="BF"/>
        <w:right w:val="single" w:sz="8" w:space="0" w:color="C9C2BC" w:themeColor="accent5" w:themeTint="BF"/>
        <w:insideH w:val="single" w:sz="8" w:space="0" w:color="C9C2BC" w:themeColor="accent5" w:themeTint="BF"/>
        <w:insideV w:val="single" w:sz="8" w:space="0" w:color="C9C2BC" w:themeColor="accent5" w:themeTint="BF"/>
      </w:tblBorders>
    </w:tblPr>
    <w:tcPr>
      <w:shd w:val="clear" w:color="auto" w:fill="EDEB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C2B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6D2" w:themeFill="accent5" w:themeFillTint="7F"/>
      </w:tcPr>
    </w:tblStylePr>
    <w:tblStylePr w:type="band1Horz">
      <w:tblPr/>
      <w:tcPr>
        <w:shd w:val="clear" w:color="auto" w:fill="DBD6D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FEDE7" w:themeColor="accent6" w:themeTint="BF"/>
        <w:left w:val="single" w:sz="8" w:space="0" w:color="EFEDE7" w:themeColor="accent6" w:themeTint="BF"/>
        <w:bottom w:val="single" w:sz="8" w:space="0" w:color="EFEDE7" w:themeColor="accent6" w:themeTint="BF"/>
        <w:right w:val="single" w:sz="8" w:space="0" w:color="EFEDE7" w:themeColor="accent6" w:themeTint="BF"/>
        <w:insideH w:val="single" w:sz="8" w:space="0" w:color="EFEDE7" w:themeColor="accent6" w:themeTint="BF"/>
        <w:insideV w:val="single" w:sz="8" w:space="0" w:color="EFEDE7" w:themeColor="accent6" w:themeTint="BF"/>
      </w:tblBorders>
    </w:tblPr>
    <w:tcPr>
      <w:shd w:val="clear" w:color="auto" w:fill="F9F9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EDE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6" w:themeFillTint="7F"/>
      </w:tcPr>
    </w:tblStylePr>
    <w:tblStylePr w:type="band1Horz">
      <w:tblPr/>
      <w:tcPr>
        <w:shd w:val="clear" w:color="auto" w:fill="F4F2E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  <w:insideH w:val="single" w:sz="8" w:space="0" w:color="000000" w:themeColor="accent1"/>
        <w:insideV w:val="single" w:sz="8" w:space="0" w:color="000000" w:themeColor="accent1"/>
      </w:tblBorders>
    </w:tblPr>
    <w:tcPr>
      <w:shd w:val="clear" w:color="auto" w:fill="C0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1" w:themeFillTint="33"/>
      </w:tc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tcBorders>
          <w:insideH w:val="single" w:sz="6" w:space="0" w:color="000000" w:themeColor="accent1"/>
          <w:insideV w:val="single" w:sz="6" w:space="0" w:color="000000" w:themeColor="accent1"/>
        </w:tcBorders>
        <w:shd w:val="clear" w:color="auto" w:fill="80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  <w:insideH w:val="single" w:sz="8" w:space="0" w:color="77675B" w:themeColor="accent2"/>
        <w:insideV w:val="single" w:sz="8" w:space="0" w:color="77675B" w:themeColor="accent2"/>
      </w:tblBorders>
    </w:tblPr>
    <w:tcPr>
      <w:shd w:val="clear" w:color="auto" w:fill="DED9D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D" w:themeFill="accent2" w:themeFillTint="33"/>
      </w:tcPr>
    </w:tblStylePr>
    <w:tblStylePr w:type="band1Vert">
      <w:tblPr/>
      <w:tcPr>
        <w:shd w:val="clear" w:color="auto" w:fill="BEB2AA" w:themeFill="accent2" w:themeFillTint="7F"/>
      </w:tcPr>
    </w:tblStylePr>
    <w:tblStylePr w:type="band1Horz">
      <w:tblPr/>
      <w:tcPr>
        <w:tcBorders>
          <w:insideH w:val="single" w:sz="6" w:space="0" w:color="77675B" w:themeColor="accent2"/>
          <w:insideV w:val="single" w:sz="6" w:space="0" w:color="77675B" w:themeColor="accent2"/>
        </w:tcBorders>
        <w:shd w:val="clear" w:color="auto" w:fill="BEB2A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cPr>
      <w:shd w:val="clear" w:color="auto" w:fill="E1F3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3" w:themeFillTint="33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tcBorders>
          <w:insideH w:val="single" w:sz="6" w:space="0" w:color="8AD2F1" w:themeColor="accent3"/>
          <w:insideV w:val="single" w:sz="6" w:space="0" w:color="8AD2F1" w:themeColor="accent3"/>
        </w:tcBorders>
        <w:shd w:val="clear" w:color="auto" w:fill="C4E8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  <w:insideH w:val="single" w:sz="8" w:space="0" w:color="50D691" w:themeColor="accent4"/>
        <w:insideV w:val="single" w:sz="8" w:space="0" w:color="50D691" w:themeColor="accent4"/>
      </w:tblBorders>
    </w:tblPr>
    <w:tcPr>
      <w:shd w:val="clear" w:color="auto" w:fill="D3F4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B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6E8" w:themeFill="accent4" w:themeFillTint="33"/>
      </w:tcPr>
    </w:tblStylePr>
    <w:tblStylePr w:type="band1Vert">
      <w:tblPr/>
      <w:tcPr>
        <w:shd w:val="clear" w:color="auto" w:fill="A7EAC7" w:themeFill="accent4" w:themeFillTint="7F"/>
      </w:tcPr>
    </w:tblStylePr>
    <w:tblStylePr w:type="band1Horz">
      <w:tblPr/>
      <w:tcPr>
        <w:tcBorders>
          <w:insideH w:val="single" w:sz="6" w:space="0" w:color="50D691" w:themeColor="accent4"/>
          <w:insideV w:val="single" w:sz="6" w:space="0" w:color="50D691" w:themeColor="accent4"/>
        </w:tcBorders>
        <w:shd w:val="clear" w:color="auto" w:fill="A7EA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  <w:insideH w:val="single" w:sz="8" w:space="0" w:color="B8AFA6" w:themeColor="accent5"/>
        <w:insideV w:val="single" w:sz="8" w:space="0" w:color="B8AFA6" w:themeColor="accent5"/>
      </w:tblBorders>
    </w:tblPr>
    <w:tcPr>
      <w:shd w:val="clear" w:color="auto" w:fill="EDEBE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ED" w:themeFill="accent5" w:themeFillTint="33"/>
      </w:tcPr>
    </w:tblStylePr>
    <w:tblStylePr w:type="band1Vert">
      <w:tblPr/>
      <w:tcPr>
        <w:shd w:val="clear" w:color="auto" w:fill="DBD6D2" w:themeFill="accent5" w:themeFillTint="7F"/>
      </w:tcPr>
    </w:tblStylePr>
    <w:tblStylePr w:type="band1Horz">
      <w:tblPr/>
      <w:tcPr>
        <w:tcBorders>
          <w:insideH w:val="single" w:sz="6" w:space="0" w:color="B8AFA6" w:themeColor="accent5"/>
          <w:insideV w:val="single" w:sz="6" w:space="0" w:color="B8AFA6" w:themeColor="accent5"/>
        </w:tcBorders>
        <w:shd w:val="clear" w:color="auto" w:fill="DBD6D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  <w:insideH w:val="single" w:sz="8" w:space="0" w:color="EAE7E0" w:themeColor="accent6"/>
        <w:insideV w:val="single" w:sz="8" w:space="0" w:color="EAE7E0" w:themeColor="accent6"/>
      </w:tblBorders>
    </w:tblPr>
    <w:tcPr>
      <w:shd w:val="clear" w:color="auto" w:fill="F9F9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8" w:themeFill="accent6" w:themeFillTint="33"/>
      </w:tcPr>
    </w:tblStylePr>
    <w:tblStylePr w:type="band1Vert">
      <w:tblPr/>
      <w:tcPr>
        <w:shd w:val="clear" w:color="auto" w:fill="F4F2EF" w:themeFill="accent6" w:themeFillTint="7F"/>
      </w:tcPr>
    </w:tblStylePr>
    <w:tblStylePr w:type="band1Horz">
      <w:tblPr/>
      <w:tcPr>
        <w:tcBorders>
          <w:insideH w:val="single" w:sz="6" w:space="0" w:color="EAE7E0" w:themeColor="accent6"/>
          <w:insideV w:val="single" w:sz="6" w:space="0" w:color="EAE7E0" w:themeColor="accent6"/>
        </w:tcBorders>
        <w:shd w:val="clear" w:color="auto" w:fill="F4F2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D9D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675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675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7675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7675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2A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2AA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4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D69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D69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EA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EAC7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BE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F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F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F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F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6D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6D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9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E7E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E7E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E7E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E7E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F2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F2E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1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000000" w:themeColor="accent1"/>
          <w:bottom w:val="single" w:sz="8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1"/>
          <w:bottom w:val="single" w:sz="8" w:space="0" w:color="000000" w:themeColor="accent1"/>
        </w:tcBorders>
      </w:tcPr>
    </w:tblStylePr>
    <w:tblStylePr w:type="band1Vert">
      <w:tblPr/>
      <w:tcPr>
        <w:shd w:val="clear" w:color="auto" w:fill="C0C0C0" w:themeFill="accent1" w:themeFillTint="3F"/>
      </w:tcPr>
    </w:tblStylePr>
    <w:tblStylePr w:type="band1Horz">
      <w:tblPr/>
      <w:tcPr>
        <w:shd w:val="clear" w:color="auto" w:fill="C0C0C0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7675B" w:themeColor="accent2"/>
        <w:bottom w:val="single" w:sz="8" w:space="0" w:color="77675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7675B" w:themeColor="accent2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77675B" w:themeColor="accent2"/>
          <w:bottom w:val="single" w:sz="8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675B" w:themeColor="accent2"/>
          <w:bottom w:val="single" w:sz="8" w:space="0" w:color="77675B" w:themeColor="accent2"/>
        </w:tcBorders>
      </w:tcPr>
    </w:tblStylePr>
    <w:tblStylePr w:type="band1Vert">
      <w:tblPr/>
      <w:tcPr>
        <w:shd w:val="clear" w:color="auto" w:fill="DED9D4" w:themeFill="accent2" w:themeFillTint="3F"/>
      </w:tcPr>
    </w:tblStylePr>
    <w:tblStylePr w:type="band1Horz">
      <w:tblPr/>
      <w:tcPr>
        <w:shd w:val="clear" w:color="auto" w:fill="DED9D4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3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shd w:val="clear" w:color="auto" w:fill="E1F3FB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50D691" w:themeColor="accent4"/>
        <w:bottom w:val="single" w:sz="8" w:space="0" w:color="50D69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D691" w:themeColor="accent4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50D691" w:themeColor="accent4"/>
          <w:bottom w:val="single" w:sz="8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D691" w:themeColor="accent4"/>
          <w:bottom w:val="single" w:sz="8" w:space="0" w:color="50D691" w:themeColor="accent4"/>
        </w:tcBorders>
      </w:tcPr>
    </w:tblStylePr>
    <w:tblStylePr w:type="band1Vert">
      <w:tblPr/>
      <w:tcPr>
        <w:shd w:val="clear" w:color="auto" w:fill="D3F4E3" w:themeFill="accent4" w:themeFillTint="3F"/>
      </w:tcPr>
    </w:tblStylePr>
    <w:tblStylePr w:type="band1Horz">
      <w:tblPr/>
      <w:tcPr>
        <w:shd w:val="clear" w:color="auto" w:fill="D3F4E3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B8AFA6" w:themeColor="accent5"/>
        <w:bottom w:val="single" w:sz="8" w:space="0" w:color="B8AF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FA6" w:themeColor="accent5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B8AFA6" w:themeColor="accent5"/>
          <w:bottom w:val="single" w:sz="8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FA6" w:themeColor="accent5"/>
          <w:bottom w:val="single" w:sz="8" w:space="0" w:color="B8AFA6" w:themeColor="accent5"/>
        </w:tcBorders>
      </w:tcPr>
    </w:tblStylePr>
    <w:tblStylePr w:type="band1Vert">
      <w:tblPr/>
      <w:tcPr>
        <w:shd w:val="clear" w:color="auto" w:fill="EDEBE8" w:themeFill="accent5" w:themeFillTint="3F"/>
      </w:tcPr>
    </w:tblStylePr>
    <w:tblStylePr w:type="band1Horz">
      <w:tblPr/>
      <w:tcPr>
        <w:shd w:val="clear" w:color="auto" w:fill="EDEBE8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AE7E0" w:themeColor="accent6"/>
        <w:bottom w:val="single" w:sz="8" w:space="0" w:color="EAE7E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E7E0" w:themeColor="accent6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EAE7E0" w:themeColor="accent6"/>
          <w:bottom w:val="single" w:sz="8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E7E0" w:themeColor="accent6"/>
          <w:bottom w:val="single" w:sz="8" w:space="0" w:color="EAE7E0" w:themeColor="accent6"/>
        </w:tcBorders>
      </w:tcPr>
    </w:tblStylePr>
    <w:tblStylePr w:type="band1Vert">
      <w:tblPr/>
      <w:tcPr>
        <w:shd w:val="clear" w:color="auto" w:fill="F9F9F7" w:themeFill="accent6" w:themeFillTint="3F"/>
      </w:tcPr>
    </w:tblStylePr>
    <w:tblStylePr w:type="band1Horz">
      <w:tblPr/>
      <w:tcPr>
        <w:shd w:val="clear" w:color="auto" w:fill="F9F9F7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675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675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D9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D6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D69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D69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4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F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F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F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B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E7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E7E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E7E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9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accent1" w:themeTint="BF"/>
        <w:left w:val="single" w:sz="8" w:space="0" w:color="404040" w:themeColor="accent1" w:themeTint="BF"/>
        <w:bottom w:val="single" w:sz="8" w:space="0" w:color="404040" w:themeColor="accent1" w:themeTint="BF"/>
        <w:right w:val="single" w:sz="8" w:space="0" w:color="404040" w:themeColor="accent1" w:themeTint="BF"/>
        <w:insideH w:val="single" w:sz="8" w:space="0" w:color="4040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1" w:themeTint="BF"/>
          <w:left w:val="single" w:sz="8" w:space="0" w:color="404040" w:themeColor="accent1" w:themeTint="BF"/>
          <w:bottom w:val="single" w:sz="8" w:space="0" w:color="404040" w:themeColor="accent1" w:themeTint="BF"/>
          <w:right w:val="single" w:sz="8" w:space="0" w:color="404040" w:themeColor="accent1" w:themeTint="BF"/>
          <w:insideH w:val="nil"/>
          <w:insideV w:val="nil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1" w:themeTint="BF"/>
          <w:left w:val="single" w:sz="8" w:space="0" w:color="404040" w:themeColor="accent1" w:themeTint="BF"/>
          <w:bottom w:val="single" w:sz="8" w:space="0" w:color="404040" w:themeColor="accent1" w:themeTint="BF"/>
          <w:right w:val="single" w:sz="8" w:space="0" w:color="4040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9D8C7F" w:themeColor="accent2" w:themeTint="BF"/>
        <w:left w:val="single" w:sz="8" w:space="0" w:color="9D8C7F" w:themeColor="accent2" w:themeTint="BF"/>
        <w:bottom w:val="single" w:sz="8" w:space="0" w:color="9D8C7F" w:themeColor="accent2" w:themeTint="BF"/>
        <w:right w:val="single" w:sz="8" w:space="0" w:color="9D8C7F" w:themeColor="accent2" w:themeTint="BF"/>
        <w:insideH w:val="single" w:sz="8" w:space="0" w:color="9D8C7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8C7F" w:themeColor="accent2" w:themeTint="BF"/>
          <w:left w:val="single" w:sz="8" w:space="0" w:color="9D8C7F" w:themeColor="accent2" w:themeTint="BF"/>
          <w:bottom w:val="single" w:sz="8" w:space="0" w:color="9D8C7F" w:themeColor="accent2" w:themeTint="BF"/>
          <w:right w:val="single" w:sz="8" w:space="0" w:color="9D8C7F" w:themeColor="accent2" w:themeTint="BF"/>
          <w:insideH w:val="nil"/>
          <w:insideV w:val="nil"/>
        </w:tcBorders>
        <w:shd w:val="clear" w:color="auto" w:fill="7767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8C7F" w:themeColor="accent2" w:themeTint="BF"/>
          <w:left w:val="single" w:sz="8" w:space="0" w:color="9D8C7F" w:themeColor="accent2" w:themeTint="BF"/>
          <w:bottom w:val="single" w:sz="8" w:space="0" w:color="9D8C7F" w:themeColor="accent2" w:themeTint="BF"/>
          <w:right w:val="single" w:sz="8" w:space="0" w:color="9D8C7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9D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D9D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BE0AC" w:themeColor="accent4" w:themeTint="BF"/>
        <w:left w:val="single" w:sz="8" w:space="0" w:color="7BE0AC" w:themeColor="accent4" w:themeTint="BF"/>
        <w:bottom w:val="single" w:sz="8" w:space="0" w:color="7BE0AC" w:themeColor="accent4" w:themeTint="BF"/>
        <w:right w:val="single" w:sz="8" w:space="0" w:color="7BE0AC" w:themeColor="accent4" w:themeTint="BF"/>
        <w:insideH w:val="single" w:sz="8" w:space="0" w:color="7BE0A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E0AC" w:themeColor="accent4" w:themeTint="BF"/>
          <w:left w:val="single" w:sz="8" w:space="0" w:color="7BE0AC" w:themeColor="accent4" w:themeTint="BF"/>
          <w:bottom w:val="single" w:sz="8" w:space="0" w:color="7BE0AC" w:themeColor="accent4" w:themeTint="BF"/>
          <w:right w:val="single" w:sz="8" w:space="0" w:color="7BE0AC" w:themeColor="accent4" w:themeTint="BF"/>
          <w:insideH w:val="nil"/>
          <w:insideV w:val="nil"/>
        </w:tcBorders>
        <w:shd w:val="clear" w:color="auto" w:fill="50D6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E0AC" w:themeColor="accent4" w:themeTint="BF"/>
          <w:left w:val="single" w:sz="8" w:space="0" w:color="7BE0AC" w:themeColor="accent4" w:themeTint="BF"/>
          <w:bottom w:val="single" w:sz="8" w:space="0" w:color="7BE0AC" w:themeColor="accent4" w:themeTint="BF"/>
          <w:right w:val="single" w:sz="8" w:space="0" w:color="7BE0A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4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C9C2BC" w:themeColor="accent5" w:themeTint="BF"/>
        <w:left w:val="single" w:sz="8" w:space="0" w:color="C9C2BC" w:themeColor="accent5" w:themeTint="BF"/>
        <w:bottom w:val="single" w:sz="8" w:space="0" w:color="C9C2BC" w:themeColor="accent5" w:themeTint="BF"/>
        <w:right w:val="single" w:sz="8" w:space="0" w:color="C9C2BC" w:themeColor="accent5" w:themeTint="BF"/>
        <w:insideH w:val="single" w:sz="8" w:space="0" w:color="C9C2B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C2BC" w:themeColor="accent5" w:themeTint="BF"/>
          <w:left w:val="single" w:sz="8" w:space="0" w:color="C9C2BC" w:themeColor="accent5" w:themeTint="BF"/>
          <w:bottom w:val="single" w:sz="8" w:space="0" w:color="C9C2BC" w:themeColor="accent5" w:themeTint="BF"/>
          <w:right w:val="single" w:sz="8" w:space="0" w:color="C9C2BC" w:themeColor="accent5" w:themeTint="BF"/>
          <w:insideH w:val="nil"/>
          <w:insideV w:val="nil"/>
        </w:tcBorders>
        <w:shd w:val="clear" w:color="auto" w:fill="B8AF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C2BC" w:themeColor="accent5" w:themeTint="BF"/>
          <w:left w:val="single" w:sz="8" w:space="0" w:color="C9C2BC" w:themeColor="accent5" w:themeTint="BF"/>
          <w:bottom w:val="single" w:sz="8" w:space="0" w:color="C9C2BC" w:themeColor="accent5" w:themeTint="BF"/>
          <w:right w:val="single" w:sz="8" w:space="0" w:color="C9C2B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B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B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FEDE7" w:themeColor="accent6" w:themeTint="BF"/>
        <w:left w:val="single" w:sz="8" w:space="0" w:color="EFEDE7" w:themeColor="accent6" w:themeTint="BF"/>
        <w:bottom w:val="single" w:sz="8" w:space="0" w:color="EFEDE7" w:themeColor="accent6" w:themeTint="BF"/>
        <w:right w:val="single" w:sz="8" w:space="0" w:color="EFEDE7" w:themeColor="accent6" w:themeTint="BF"/>
        <w:insideH w:val="single" w:sz="8" w:space="0" w:color="EFEDE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EDE7" w:themeColor="accent6" w:themeTint="BF"/>
          <w:left w:val="single" w:sz="8" w:space="0" w:color="EFEDE7" w:themeColor="accent6" w:themeTint="BF"/>
          <w:bottom w:val="single" w:sz="8" w:space="0" w:color="EFEDE7" w:themeColor="accent6" w:themeTint="BF"/>
          <w:right w:val="single" w:sz="8" w:space="0" w:color="EFEDE7" w:themeColor="accent6" w:themeTint="BF"/>
          <w:insideH w:val="nil"/>
          <w:insideV w:val="nil"/>
        </w:tcBorders>
        <w:shd w:val="clear" w:color="auto" w:fill="EAE7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DE7" w:themeColor="accent6" w:themeTint="BF"/>
          <w:left w:val="single" w:sz="8" w:space="0" w:color="EFEDE7" w:themeColor="accent6" w:themeTint="BF"/>
          <w:bottom w:val="single" w:sz="8" w:space="0" w:color="EFEDE7" w:themeColor="accent6" w:themeTint="BF"/>
          <w:right w:val="single" w:sz="8" w:space="0" w:color="EFEDE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9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675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7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675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D69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D6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D69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F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F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F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E7E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rsid w:val="0073038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77675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33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4D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4D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4D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4D4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50D69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764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B26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B26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B8AF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6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827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827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27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27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EAE7E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7A5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B19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B19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B19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B19B" w:themeFill="accent6" w:themeFillShade="BF"/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730385"/>
    <w:rPr>
      <w:color w:val="2B579A"/>
      <w:shd w:val="clear" w:color="auto" w:fill="E1DFDD"/>
      <w:lang w:val="da-DK"/>
    </w:rPr>
  </w:style>
  <w:style w:type="paragraph" w:styleId="Overskrift">
    <w:name w:val="TOC Heading"/>
    <w:next w:val="Normal"/>
    <w:uiPriority w:val="39"/>
    <w:semiHidden/>
    <w:rsid w:val="00730385"/>
    <w:pPr>
      <w:keepLines/>
      <w:spacing w:line="312" w:lineRule="auto"/>
    </w:pPr>
    <w:rPr>
      <w:rFonts w:ascii="Century Schoolbook" w:eastAsiaTheme="majorEastAsia" w:hAnsi="Century Schoolbook" w:cstheme="majorBidi"/>
      <w:sz w:val="30"/>
      <w:szCs w:val="32"/>
      <w:lang w:eastAsia="en-US"/>
    </w:rPr>
  </w:style>
  <w:style w:type="paragraph" w:customStyle="1" w:styleId="PunktafsnitIndrykkettekst">
    <w:name w:val="Punktafsnit (Indrykket tekst)"/>
    <w:basedOn w:val="Normal"/>
    <w:uiPriority w:val="2"/>
    <w:rsid w:val="00730385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2"/>
    <w:rsid w:val="00730385"/>
    <w:pPr>
      <w:tabs>
        <w:tab w:val="clear" w:pos="993"/>
        <w:tab w:val="left" w:pos="992"/>
      </w:tabs>
      <w:ind w:left="0"/>
    </w:pPr>
  </w:style>
  <w:style w:type="paragraph" w:customStyle="1" w:styleId="Parter">
    <w:name w:val="Parter"/>
    <w:basedOn w:val="PunktafsnitAlmtekst"/>
    <w:uiPriority w:val="5"/>
    <w:rsid w:val="00730385"/>
    <w:pPr>
      <w:numPr>
        <w:numId w:val="13"/>
      </w:numPr>
    </w:pPr>
  </w:style>
  <w:style w:type="paragraph" w:customStyle="1" w:styleId="Punktafsnit1">
    <w:name w:val="Punktafsnit 1"/>
    <w:basedOn w:val="Overskrift1"/>
    <w:uiPriority w:val="3"/>
    <w:rsid w:val="00730385"/>
    <w:pPr>
      <w:keepNext w:val="0"/>
    </w:pPr>
  </w:style>
  <w:style w:type="paragraph" w:customStyle="1" w:styleId="Punktafsnit2">
    <w:name w:val="Punktafsnit 2"/>
    <w:basedOn w:val="Overskrift2"/>
    <w:uiPriority w:val="3"/>
    <w:rsid w:val="00730385"/>
    <w:pPr>
      <w:keepNext w:val="0"/>
    </w:pPr>
    <w:rPr>
      <w:b w:val="0"/>
    </w:rPr>
  </w:style>
  <w:style w:type="paragraph" w:customStyle="1" w:styleId="Punktafsnit3">
    <w:name w:val="Punktafsnit 3"/>
    <w:basedOn w:val="Overskrift3"/>
    <w:uiPriority w:val="3"/>
    <w:rsid w:val="00730385"/>
    <w:pPr>
      <w:keepNext w:val="0"/>
    </w:pPr>
    <w:rPr>
      <w:b w:val="0"/>
      <w:i w:val="0"/>
    </w:rPr>
  </w:style>
  <w:style w:type="paragraph" w:customStyle="1" w:styleId="Punktafsnit4">
    <w:name w:val="Punktafsnit 4"/>
    <w:basedOn w:val="Overskrift4"/>
    <w:uiPriority w:val="3"/>
    <w:rsid w:val="00730385"/>
    <w:pPr>
      <w:keepNext w:val="0"/>
    </w:pPr>
    <w:rPr>
      <w:i w:val="0"/>
    </w:rPr>
  </w:style>
  <w:style w:type="paragraph" w:customStyle="1" w:styleId="Punktafsnita">
    <w:name w:val="Punktafsnit a)"/>
    <w:basedOn w:val="Normal"/>
    <w:uiPriority w:val="2"/>
    <w:rsid w:val="00730385"/>
    <w:pPr>
      <w:numPr>
        <w:ilvl w:val="4"/>
        <w:numId w:val="1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2"/>
    <w:rsid w:val="00730385"/>
    <w:pPr>
      <w:numPr>
        <w:ilvl w:val="6"/>
      </w:numPr>
    </w:pPr>
  </w:style>
  <w:style w:type="paragraph" w:customStyle="1" w:styleId="Punktafsniti">
    <w:name w:val="Punktafsnit i)"/>
    <w:basedOn w:val="Punktafsnita"/>
    <w:uiPriority w:val="2"/>
    <w:rsid w:val="00730385"/>
    <w:pPr>
      <w:numPr>
        <w:ilvl w:val="5"/>
      </w:numPr>
    </w:pPr>
  </w:style>
  <w:style w:type="numbering" w:customStyle="1" w:styleId="PunktfsnitNumbering">
    <w:name w:val="Punktfsnit Numbering"/>
    <w:uiPriority w:val="99"/>
    <w:rsid w:val="00730385"/>
    <w:pPr>
      <w:numPr>
        <w:numId w:val="15"/>
      </w:numPr>
    </w:pPr>
  </w:style>
  <w:style w:type="paragraph" w:styleId="Sluthilsen">
    <w:name w:val="Closing"/>
    <w:basedOn w:val="Normal"/>
    <w:link w:val="SluthilsenTegn"/>
    <w:uiPriority w:val="99"/>
    <w:semiHidden/>
    <w:rsid w:val="0073038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customStyle="1" w:styleId="SmartHyperlink1">
    <w:name w:val="Smart Hyperlink1"/>
    <w:basedOn w:val="Standardskrifttypeiafsnit"/>
    <w:uiPriority w:val="99"/>
    <w:semiHidden/>
    <w:unhideWhenUsed/>
    <w:rsid w:val="00730385"/>
    <w:rPr>
      <w:u w:val="dotte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73038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styleId="Strk">
    <w:name w:val="Strong"/>
    <w:basedOn w:val="Standardskrifttypeiafsnit"/>
    <w:uiPriority w:val="19"/>
    <w:semiHidden/>
    <w:rsid w:val="00730385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30385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730385"/>
    <w:rPr>
      <w:rFonts w:ascii="Century Schoolbook" w:eastAsiaTheme="minorHAnsi" w:hAnsi="Century Schoolbook" w:cs="Verdana"/>
      <w:b/>
      <w:bCs/>
      <w:i/>
      <w:iCs/>
      <w:lang w:eastAsia="en-US"/>
    </w:rPr>
  </w:style>
  <w:style w:type="character" w:styleId="Svagfremhvning">
    <w:name w:val="Subtle Emphasis"/>
    <w:basedOn w:val="Standardskrifttypeiafsnit"/>
    <w:uiPriority w:val="99"/>
    <w:semiHidden/>
    <w:qFormat/>
    <w:rsid w:val="00730385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730385"/>
    <w:rPr>
      <w:caps w:val="0"/>
      <w:smallCaps w:val="0"/>
      <w:color w:val="auto"/>
      <w:u w:val="single"/>
      <w:lang w:val="da-DK"/>
    </w:rPr>
  </w:style>
  <w:style w:type="paragraph" w:customStyle="1" w:styleId="Tabel">
    <w:name w:val="Tabel"/>
    <w:uiPriority w:val="4"/>
    <w:semiHidden/>
    <w:rsid w:val="00730385"/>
    <w:pPr>
      <w:spacing w:before="40" w:after="40" w:line="240" w:lineRule="atLeast"/>
      <w:ind w:left="57" w:right="57"/>
      <w:jc w:val="both"/>
    </w:pPr>
    <w:rPr>
      <w:rFonts w:ascii="Century Schoolbook" w:eastAsiaTheme="minorHAnsi" w:hAnsi="Century Schoolbook" w:cs="Verdana"/>
      <w:sz w:val="16"/>
      <w:lang w:eastAsia="en-US"/>
    </w:rPr>
  </w:style>
  <w:style w:type="table" w:styleId="Tabel-3D-effekter1">
    <w:name w:val="Table 3D effects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verskrift">
    <w:name w:val="Tabel - Overskrift"/>
    <w:basedOn w:val="Tabel"/>
    <w:uiPriority w:val="4"/>
    <w:semiHidden/>
    <w:rsid w:val="00730385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730385"/>
    <w:pPr>
      <w:jc w:val="right"/>
    </w:pPr>
  </w:style>
  <w:style w:type="table" w:styleId="Tabel-Professionel">
    <w:name w:val="Table Professional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Tabel-Tal">
    <w:name w:val="Tabel - Tal"/>
    <w:basedOn w:val="Tabel"/>
    <w:uiPriority w:val="4"/>
    <w:semiHidden/>
    <w:rsid w:val="0073038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730385"/>
    <w:rPr>
      <w:b/>
    </w:rPr>
  </w:style>
  <w:style w:type="paragraph" w:customStyle="1" w:styleId="Tabel-Tekst">
    <w:name w:val="Tabel - Tekst"/>
    <w:basedOn w:val="Tabel"/>
    <w:uiPriority w:val="4"/>
    <w:semiHidden/>
    <w:rsid w:val="00730385"/>
  </w:style>
  <w:style w:type="paragraph" w:customStyle="1" w:styleId="Tabel-TekstTotal">
    <w:name w:val="Tabel - Tekst Total"/>
    <w:basedOn w:val="Tabel-Tekst"/>
    <w:uiPriority w:val="4"/>
    <w:semiHidden/>
    <w:rsid w:val="00730385"/>
    <w:rPr>
      <w:b/>
    </w:rPr>
  </w:style>
  <w:style w:type="table" w:styleId="Tabel-Tema">
    <w:name w:val="Table Theme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mplate">
    <w:name w:val="Template"/>
    <w:uiPriority w:val="8"/>
    <w:semiHidden/>
    <w:rsid w:val="00730385"/>
    <w:pPr>
      <w:spacing w:line="372" w:lineRule="auto"/>
      <w:jc w:val="both"/>
    </w:pPr>
    <w:rPr>
      <w:rFonts w:ascii="Arial" w:eastAsiaTheme="minorHAnsi" w:hAnsi="Arial" w:cs="Verdana"/>
      <w:noProof/>
      <w:sz w:val="12"/>
      <w:lang w:eastAsia="en-US"/>
    </w:rPr>
  </w:style>
  <w:style w:type="paragraph" w:customStyle="1" w:styleId="Template-Adresse">
    <w:name w:val="Template - Adresse"/>
    <w:basedOn w:val="Template"/>
    <w:uiPriority w:val="8"/>
    <w:semiHidden/>
    <w:rsid w:val="00730385"/>
    <w:pPr>
      <w:suppressAutoHyphens/>
    </w:pPr>
    <w:rPr>
      <w:caps/>
      <w:spacing w:val="8"/>
    </w:rPr>
  </w:style>
  <w:style w:type="paragraph" w:customStyle="1" w:styleId="Template-Brugeroplysninger">
    <w:name w:val="Template - Brugeroplysninger"/>
    <w:basedOn w:val="Template"/>
    <w:uiPriority w:val="9"/>
    <w:semiHidden/>
    <w:rsid w:val="00730385"/>
    <w:pPr>
      <w:spacing w:before="320" w:line="276" w:lineRule="auto"/>
      <w:contextualSpacing/>
      <w:jc w:val="right"/>
    </w:pPr>
    <w:rPr>
      <w:spacing w:val="10"/>
      <w:sz w:val="14"/>
    </w:rPr>
  </w:style>
  <w:style w:type="paragraph" w:customStyle="1" w:styleId="Template-Dato">
    <w:name w:val="Template - Dato"/>
    <w:basedOn w:val="Template"/>
    <w:uiPriority w:val="8"/>
    <w:semiHidden/>
    <w:rsid w:val="00730385"/>
    <w:pPr>
      <w:spacing w:after="240" w:line="240" w:lineRule="auto"/>
      <w:contextualSpacing/>
      <w:jc w:val="right"/>
    </w:pPr>
    <w:rPr>
      <w:b/>
      <w:caps/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730385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Template-Filsti">
    <w:name w:val="Template - Filsti"/>
    <w:basedOn w:val="Template"/>
    <w:uiPriority w:val="9"/>
    <w:semiHidden/>
    <w:rsid w:val="00730385"/>
    <w:pPr>
      <w:spacing w:after="190"/>
      <w:ind w:left="7938"/>
      <w:contextualSpacing/>
      <w:jc w:val="right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30385"/>
    <w:pPr>
      <w:spacing w:before="260"/>
    </w:pPr>
    <w:rPr>
      <w:b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730385"/>
    <w:rPr>
      <w:color w:val="605E5C"/>
      <w:shd w:val="clear" w:color="auto" w:fill="E1DFDD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30385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730385"/>
    <w:rPr>
      <w:rFonts w:ascii="Century Schoolbook" w:eastAsiaTheme="majorEastAsia" w:hAnsi="Century Schoolbook" w:cstheme="majorBidi"/>
      <w:b/>
      <w:iCs/>
      <w:sz w:val="36"/>
      <w:szCs w:val="24"/>
      <w:lang w:eastAsia="en-US"/>
    </w:rPr>
  </w:style>
  <w:style w:type="paragraph" w:customStyle="1" w:styleId="Vandmrke">
    <w:name w:val="Vandmærke"/>
    <w:basedOn w:val="Normal"/>
    <w:uiPriority w:val="8"/>
    <w:semiHidden/>
    <w:qFormat/>
    <w:rsid w:val="00730385"/>
    <w:pPr>
      <w:jc w:val="center"/>
    </w:pPr>
    <w:rPr>
      <w:rFonts w:ascii="Arial" w:hAnsi="Arial"/>
      <w:caps/>
      <w:color w:val="C3C3C3"/>
      <w:spacing w:val="-8"/>
      <w:sz w:val="150"/>
      <w:szCs w:val="160"/>
    </w:rPr>
  </w:style>
  <w:style w:type="table" w:customStyle="1" w:styleId="Tabel-Gitter10">
    <w:name w:val="Tabel - Gitter1"/>
    <w:basedOn w:val="Tabel-Normal"/>
    <w:next w:val="Tabel-Gitter"/>
    <w:uiPriority w:val="59"/>
    <w:rsid w:val="00BB1BCC"/>
    <w:pPr>
      <w:spacing w:line="312" w:lineRule="auto"/>
      <w:jc w:val="both"/>
    </w:pPr>
    <w:rPr>
      <w:rFonts w:ascii="Century Schoolbook" w:eastAsia="Calibri" w:hAnsi="Century Schoolbook" w:cs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ank1">
    <w:name w:val="Blank1"/>
    <w:basedOn w:val="Tabel-Normal"/>
    <w:uiPriority w:val="99"/>
    <w:rsid w:val="00BB1BCC"/>
    <w:pPr>
      <w:spacing w:line="312" w:lineRule="auto"/>
      <w:jc w:val="both"/>
    </w:pPr>
    <w:rPr>
      <w:rFonts w:ascii="Century Schoolbook" w:eastAsia="Calibri" w:hAnsi="Century Schoolbook" w:cs="Verdana"/>
      <w:lang w:eastAsia="en-US"/>
    </w:rPr>
    <w:tblPr>
      <w:tblCellMar>
        <w:left w:w="0" w:type="dxa"/>
        <w:right w:w="0" w:type="dxa"/>
      </w:tblCellMar>
    </w:tblPr>
  </w:style>
  <w:style w:type="paragraph" w:styleId="Korrektur">
    <w:name w:val="Revision"/>
    <w:hidden/>
    <w:uiPriority w:val="99"/>
    <w:semiHidden/>
    <w:rsid w:val="00BB4133"/>
    <w:rPr>
      <w:rFonts w:ascii="Century Schoolbook" w:eastAsiaTheme="minorHAnsi" w:hAnsi="Century Schoolbook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995C096E1348CAB7DC8ED05F9A38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4E5E9E-4455-4B88-9F83-01A8F020AF3B}"/>
      </w:docPartPr>
      <w:docPartBody>
        <w:p w:rsidR="00951B83" w:rsidRDefault="00334B41" w:rsidP="006825DC">
          <w:pPr>
            <w:pStyle w:val="AF995C096E1348CAB7DC8ED05F9A38C3"/>
          </w:pPr>
          <w:r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43"/>
    <w:rsid w:val="000628A8"/>
    <w:rsid w:val="0024127C"/>
    <w:rsid w:val="002450D6"/>
    <w:rsid w:val="00252302"/>
    <w:rsid w:val="0025654D"/>
    <w:rsid w:val="002634FB"/>
    <w:rsid w:val="00294E63"/>
    <w:rsid w:val="002D7E49"/>
    <w:rsid w:val="00334B41"/>
    <w:rsid w:val="003F0B06"/>
    <w:rsid w:val="00472989"/>
    <w:rsid w:val="004843A2"/>
    <w:rsid w:val="004B40C0"/>
    <w:rsid w:val="004D3099"/>
    <w:rsid w:val="005247BF"/>
    <w:rsid w:val="00541B7A"/>
    <w:rsid w:val="00575052"/>
    <w:rsid w:val="0059589F"/>
    <w:rsid w:val="005A633E"/>
    <w:rsid w:val="005C3443"/>
    <w:rsid w:val="00652288"/>
    <w:rsid w:val="006825DC"/>
    <w:rsid w:val="006F5888"/>
    <w:rsid w:val="00705155"/>
    <w:rsid w:val="00754A08"/>
    <w:rsid w:val="007E42F9"/>
    <w:rsid w:val="00951B83"/>
    <w:rsid w:val="00974771"/>
    <w:rsid w:val="009B7A6A"/>
    <w:rsid w:val="00AA396A"/>
    <w:rsid w:val="00AF3201"/>
    <w:rsid w:val="00B14666"/>
    <w:rsid w:val="00C6020B"/>
    <w:rsid w:val="00CA667E"/>
    <w:rsid w:val="00D3719A"/>
    <w:rsid w:val="00D90245"/>
    <w:rsid w:val="00DB18F4"/>
    <w:rsid w:val="00E2751B"/>
    <w:rsid w:val="00E374D3"/>
    <w:rsid w:val="00E94102"/>
    <w:rsid w:val="00EC561E"/>
    <w:rsid w:val="00F335AD"/>
    <w:rsid w:val="00F8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825DC"/>
  </w:style>
  <w:style w:type="paragraph" w:customStyle="1" w:styleId="AF995C096E1348CAB7DC8ED05F9A38C3">
    <w:name w:val="AF995C096E1348CAB7DC8ED05F9A38C3"/>
    <w:rsid w:val="006825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ammeradvokaten">
      <a:dk1>
        <a:sysClr val="windowText" lastClr="000000"/>
      </a:dk1>
      <a:lt1>
        <a:sysClr val="window" lastClr="FFFFFF"/>
      </a:lt1>
      <a:dk2>
        <a:srgbClr val="8AD2F1"/>
      </a:dk2>
      <a:lt2>
        <a:srgbClr val="8AD2F1"/>
      </a:lt2>
      <a:accent1>
        <a:srgbClr val="000000"/>
      </a:accent1>
      <a:accent2>
        <a:srgbClr val="77675B"/>
      </a:accent2>
      <a:accent3>
        <a:srgbClr val="8AD2F1"/>
      </a:accent3>
      <a:accent4>
        <a:srgbClr val="50D691"/>
      </a:accent4>
      <a:accent5>
        <a:srgbClr val="B8AFA6"/>
      </a:accent5>
      <a:accent6>
        <a:srgbClr val="EAE7E0"/>
      </a:accent6>
      <a:hlink>
        <a:srgbClr val="0563C1"/>
      </a:hlink>
      <a:folHlink>
        <a:srgbClr val="954F7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Lysemose Sørensen</dc:creator>
  <cp:lastModifiedBy>Pernille Hofmann Frisch</cp:lastModifiedBy>
  <cp:revision>2</cp:revision>
  <dcterms:created xsi:type="dcterms:W3CDTF">2023-04-17T09:08:00Z</dcterms:created>
  <dcterms:modified xsi:type="dcterms:W3CDTF">2023-04-17T09:08:00Z</dcterms:modified>
</cp:coreProperties>
</file>