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9EB7" w14:textId="55CBC657" w:rsidR="00E110D5" w:rsidRDefault="0080372A" w:rsidP="00E110D5">
      <w:pPr>
        <w:pStyle w:val="Overskrift1"/>
      </w:pPr>
      <w:bookmarkStart w:id="0" w:name="_Toc90635470"/>
      <w:r>
        <w:t>Tjekliste 2 til årlig verifikation</w:t>
      </w:r>
      <w:r w:rsidR="00E110D5">
        <w:t xml:space="preserve"> </w:t>
      </w:r>
      <w:r w:rsidR="00E110D5" w:rsidRPr="00993028">
        <w:rPr>
          <w:u w:val="single"/>
        </w:rPr>
        <w:t>uden</w:t>
      </w:r>
      <w:r w:rsidR="00E110D5">
        <w:t xml:space="preserve"> </w:t>
      </w:r>
      <w:r w:rsidR="00365430">
        <w:t xml:space="preserve">ny </w:t>
      </w:r>
      <w:r w:rsidR="00E110D5">
        <w:t>energigennemgang</w:t>
      </w:r>
      <w:bookmarkEnd w:id="0"/>
    </w:p>
    <w:p w14:paraId="0751BCBC" w14:textId="0B2D2743" w:rsidR="00E110D5" w:rsidRDefault="00E110D5" w:rsidP="00E110D5">
      <w:pPr>
        <w:pStyle w:val="Normalindrykning"/>
        <w:ind w:left="0"/>
      </w:pPr>
      <w:r>
        <w:t>Nedenstående tjekliste anvendes ved de</w:t>
      </w:r>
      <w:r w:rsidR="00057B81">
        <w:t>n</w:t>
      </w:r>
      <w:r>
        <w:t xml:space="preserve"> årlige </w:t>
      </w:r>
      <w:r w:rsidR="00057B81">
        <w:t>verifikation</w:t>
      </w:r>
      <w:r>
        <w:t xml:space="preserve"> for at vurdere en virksomheds grundlag for fortsat at indgå i </w:t>
      </w:r>
      <w:r w:rsidR="00256C08">
        <w:t>E</w:t>
      </w:r>
      <w:r>
        <w:t>nergieffektiviseringsordning for overskudsvarme</w:t>
      </w:r>
      <w:r w:rsidR="00256C08">
        <w:t xml:space="preserve"> (EFO)</w:t>
      </w:r>
      <w:r>
        <w:t xml:space="preserve">. Tjeklisten udfyldes af uvildig ekstern ekspert </w:t>
      </w:r>
      <w:r w:rsidR="00256C08">
        <w:t xml:space="preserve">eller certificeringsorgan </w:t>
      </w:r>
      <w:r>
        <w:t xml:space="preserve">på baggrund af fysisk gennemgang </w:t>
      </w:r>
      <w:r w:rsidR="00256C08">
        <w:t xml:space="preserve">i virksomheden. </w:t>
      </w:r>
    </w:p>
    <w:p w14:paraId="65C21B23" w14:textId="77777777" w:rsidR="00E110D5" w:rsidRDefault="00E110D5" w:rsidP="00E110D5">
      <w:pPr>
        <w:pStyle w:val="Normalindrykning"/>
        <w:ind w:left="0"/>
      </w:pPr>
    </w:p>
    <w:p w14:paraId="6297F94F" w14:textId="5E47E8BD" w:rsidR="00E110D5" w:rsidRDefault="00E110D5" w:rsidP="00E110D5">
      <w:pPr>
        <w:pStyle w:val="Normalindrykning"/>
        <w:ind w:left="0"/>
      </w:pPr>
      <w:r>
        <w:t xml:space="preserve">Denne tjekliste skal udelukkende anvendes hos virksomheder, der </w:t>
      </w:r>
      <w:r w:rsidRPr="00892F73">
        <w:rPr>
          <w:u w:val="single"/>
        </w:rPr>
        <w:t>er</w:t>
      </w:r>
      <w:r>
        <w:t xml:space="preserve"> tilsluttet </w:t>
      </w:r>
      <w:r w:rsidR="00353993">
        <w:t xml:space="preserve">EFO </w:t>
      </w:r>
      <w:r>
        <w:t xml:space="preserve">og </w:t>
      </w:r>
      <w:r w:rsidRPr="00892F73">
        <w:rPr>
          <w:u w:val="single"/>
        </w:rPr>
        <w:t>ikke</w:t>
      </w:r>
      <w:r>
        <w:t xml:space="preserve"> skal gennemføre ny energigennemgang.</w:t>
      </w:r>
      <w:r w:rsidR="00256C08">
        <w:t xml:space="preserve"> Såfremt der i virksomheden er for</w:t>
      </w:r>
      <w:r w:rsidR="00527AB9">
        <w:t>e</w:t>
      </w:r>
      <w:r w:rsidR="00256C08">
        <w:t>taget væsentlige ændringer relateret til overskudsvarmen henvises til tjekliste 3.</w:t>
      </w:r>
    </w:p>
    <w:p w14:paraId="7B44459B" w14:textId="77777777" w:rsidR="00E110D5" w:rsidRDefault="00E110D5" w:rsidP="00E110D5">
      <w:pPr>
        <w:pStyle w:val="Normalindrykning"/>
        <w:ind w:left="0"/>
      </w:pPr>
    </w:p>
    <w:p w14:paraId="696621E0" w14:textId="42D5D0EF" w:rsidR="00256C08" w:rsidRDefault="00E110D5" w:rsidP="00E110D5">
      <w:pPr>
        <w:pStyle w:val="Normalindrykning"/>
        <w:ind w:left="0"/>
      </w:pPr>
      <w:r>
        <w:t>Verifikationen udfør</w:t>
      </w:r>
      <w:r w:rsidR="00256C08">
        <w:t>es</w:t>
      </w:r>
      <w:r>
        <w:t xml:space="preserve"> med afsæt i den senest</w:t>
      </w:r>
      <w:r w:rsidR="00256C08">
        <w:t>e</w:t>
      </w:r>
      <w:r>
        <w:t xml:space="preserve"> udarbejdede energigennemgang, dog </w:t>
      </w:r>
      <w:r w:rsidR="00256C08">
        <w:t xml:space="preserve">forudsat at virksomheden har tilgængelige og opdaterede </w:t>
      </w:r>
      <w:r w:rsidR="00AC67C1">
        <w:t>data på</w:t>
      </w:r>
      <w:r w:rsidR="00256C08">
        <w:t xml:space="preserve"> energiforbrug, energipriser, energieffektiviseringstiltag i screeningsliste og energihandlingsplan, overskudsvarmeleverancer m.v. </w:t>
      </w:r>
    </w:p>
    <w:p w14:paraId="63D4231B" w14:textId="55D28A4B" w:rsidR="000702D2" w:rsidRDefault="000702D2" w:rsidP="00E110D5">
      <w:pPr>
        <w:pStyle w:val="Normalindrykning"/>
        <w:ind w:left="0"/>
      </w:pPr>
    </w:p>
    <w:p w14:paraId="363EEBBB" w14:textId="1FBD25FC" w:rsidR="00FE2A42" w:rsidRDefault="00FE2A42" w:rsidP="00FE2A42">
      <w:pPr>
        <w:pStyle w:val="Normalindrykning"/>
        <w:ind w:left="0"/>
      </w:pPr>
      <w:r>
        <w:t>Tjeklisten danner grundlag for den uvildige eksperts/certificeringsorgans vurdering af, hvorvidt virksomheden overholder forpligtelserne for fortsat at indgå i EFO. Det er derfor af stor betydning, at tjeklisten udfyldes grundigt og tilstrækkeligt i</w:t>
      </w:r>
      <w:r w:rsidR="002B259E">
        <w:t xml:space="preserve"> en</w:t>
      </w:r>
      <w:r>
        <w:t xml:space="preserve"> sådan grad, at Energistyrelsen kan tage stilling til grundlaget for at fortsætte i ordningen. </w:t>
      </w:r>
    </w:p>
    <w:p w14:paraId="6F22E70A" w14:textId="4418FC4B" w:rsidR="00353993" w:rsidRDefault="00353993" w:rsidP="00E110D5">
      <w:pPr>
        <w:pStyle w:val="Normalindrykning"/>
        <w:ind w:left="0"/>
      </w:pPr>
    </w:p>
    <w:p w14:paraId="0D93B320" w14:textId="6FD1B87B" w:rsidR="00353993" w:rsidRDefault="00353993" w:rsidP="00E110D5">
      <w:pPr>
        <w:pStyle w:val="Normalindrykning"/>
        <w:ind w:left="0"/>
      </w:pPr>
      <w:r>
        <w:t>Vurderes tjeklisten at være utilstrækkelig udfyldt eller på anden måde mangelfuld, kan virksomhedens verifikation ikke godkendes.</w:t>
      </w:r>
    </w:p>
    <w:p w14:paraId="6AFDAC90" w14:textId="77777777" w:rsidR="00F97DDB" w:rsidRDefault="00F97DDB" w:rsidP="00E110D5">
      <w:pPr>
        <w:pStyle w:val="Normalindrykning"/>
        <w:ind w:left="0"/>
      </w:pPr>
    </w:p>
    <w:p w14:paraId="1A0510D0" w14:textId="3D826837" w:rsidR="00F97DDB" w:rsidRDefault="00F97DDB" w:rsidP="00F97DDB">
      <w:pPr>
        <w:pStyle w:val="Normalindrykning"/>
        <w:ind w:left="0"/>
      </w:pPr>
      <w:r>
        <w:t xml:space="preserve">For spørgsmål kan Energistyrelsen kontaktes på </w:t>
      </w:r>
      <w:hyperlink r:id="rId7" w:tooltip="#AutoGenerate" w:history="1">
        <w:r w:rsidRPr="00E72883">
          <w:rPr>
            <w:rStyle w:val="Hyperlink"/>
          </w:rPr>
          <w:t>efo@ens.dk</w:t>
        </w:r>
      </w:hyperlink>
      <w:r>
        <w:t>.</w:t>
      </w:r>
    </w:p>
    <w:p w14:paraId="394BC602" w14:textId="77777777" w:rsidR="00F97DDB" w:rsidRDefault="00F97DDB" w:rsidP="00E110D5">
      <w:pPr>
        <w:pStyle w:val="Normalindrykning"/>
        <w:ind w:left="0"/>
      </w:pPr>
    </w:p>
    <w:p w14:paraId="41480EB8" w14:textId="77777777" w:rsidR="00E110D5" w:rsidRDefault="00E110D5" w:rsidP="00E110D5">
      <w:pPr>
        <w:pStyle w:val="Normalindrykning"/>
        <w:ind w:left="0"/>
      </w:pPr>
    </w:p>
    <w:tbl>
      <w:tblPr>
        <w:tblStyle w:val="Tabel-Gitter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oplysning om virksomhed og certificeringsorgan, uvildig ekspert"/>
      </w:tblPr>
      <w:tblGrid>
        <w:gridCol w:w="4531"/>
        <w:gridCol w:w="5097"/>
      </w:tblGrid>
      <w:tr w:rsidR="00F00728" w:rsidRPr="00855BE1" w14:paraId="2E1CD187" w14:textId="77777777" w:rsidTr="0087799A">
        <w:tc>
          <w:tcPr>
            <w:tcW w:w="4531" w:type="dxa"/>
            <w:shd w:val="clear" w:color="auto" w:fill="D4E0EE"/>
          </w:tcPr>
          <w:p w14:paraId="2EDA7585" w14:textId="77777777" w:rsidR="00F00728" w:rsidRPr="00255216" w:rsidRDefault="00F00728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Virksomhedsnavn</w:t>
            </w:r>
          </w:p>
        </w:tc>
        <w:tc>
          <w:tcPr>
            <w:tcW w:w="5097" w:type="dxa"/>
          </w:tcPr>
          <w:p w14:paraId="0DDB38C0" w14:textId="77777777" w:rsidR="00F00728" w:rsidRPr="00855BE1" w:rsidRDefault="00F00728" w:rsidP="0087799A">
            <w:pPr>
              <w:rPr>
                <w:rFonts w:ascii="Calibri" w:hAnsi="Calibri"/>
              </w:rPr>
            </w:pPr>
            <w:bookmarkStart w:id="1" w:name="_GoBack"/>
            <w:bookmarkEnd w:id="1"/>
          </w:p>
        </w:tc>
      </w:tr>
      <w:tr w:rsidR="00F00728" w:rsidRPr="00855BE1" w14:paraId="6E1A7765" w14:textId="77777777" w:rsidTr="0087799A">
        <w:tc>
          <w:tcPr>
            <w:tcW w:w="4531" w:type="dxa"/>
            <w:shd w:val="clear" w:color="auto" w:fill="D4E0EE"/>
          </w:tcPr>
          <w:p w14:paraId="2CCCD287" w14:textId="77777777" w:rsidR="00F00728" w:rsidRPr="00255216" w:rsidRDefault="00F00728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Verifik</w:t>
            </w:r>
            <w:r>
              <w:rPr>
                <w:rFonts w:ascii="Calibri" w:hAnsi="Calibri"/>
                <w:sz w:val="20"/>
              </w:rPr>
              <w:t>ationsdato(er)</w:t>
            </w:r>
          </w:p>
        </w:tc>
        <w:tc>
          <w:tcPr>
            <w:tcW w:w="5097" w:type="dxa"/>
          </w:tcPr>
          <w:p w14:paraId="48B54B67" w14:textId="77777777" w:rsidR="00F00728" w:rsidRPr="00855BE1" w:rsidRDefault="00F00728" w:rsidP="0087799A">
            <w:pPr>
              <w:rPr>
                <w:rFonts w:ascii="Calibri" w:hAnsi="Calibri"/>
              </w:rPr>
            </w:pPr>
          </w:p>
        </w:tc>
      </w:tr>
      <w:tr w:rsidR="00F00728" w:rsidRPr="00855BE1" w14:paraId="377BD723" w14:textId="77777777" w:rsidTr="0087799A">
        <w:tc>
          <w:tcPr>
            <w:tcW w:w="4531" w:type="dxa"/>
            <w:shd w:val="clear" w:color="auto" w:fill="D4E0EE"/>
          </w:tcPr>
          <w:p w14:paraId="08635AC0" w14:textId="77777777" w:rsidR="00F00728" w:rsidRPr="00255216" w:rsidRDefault="00F00728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 xml:space="preserve">Navn på uvildig </w:t>
            </w:r>
            <w:r>
              <w:rPr>
                <w:rFonts w:ascii="Calibri" w:hAnsi="Calibri"/>
                <w:sz w:val="20"/>
              </w:rPr>
              <w:t xml:space="preserve">ekstern </w:t>
            </w:r>
            <w:r w:rsidRPr="00255216">
              <w:rPr>
                <w:rFonts w:ascii="Calibri" w:hAnsi="Calibri"/>
                <w:sz w:val="20"/>
              </w:rPr>
              <w:t xml:space="preserve">ekspert </w:t>
            </w:r>
            <w:r>
              <w:rPr>
                <w:rFonts w:ascii="Calibri" w:hAnsi="Calibri"/>
                <w:sz w:val="20"/>
              </w:rPr>
              <w:t xml:space="preserve">og/eller </w:t>
            </w:r>
            <w:r w:rsidRPr="00255216">
              <w:rPr>
                <w:rFonts w:ascii="Calibri" w:hAnsi="Calibri"/>
                <w:sz w:val="20"/>
              </w:rPr>
              <w:t>certificeringsorgan</w:t>
            </w:r>
          </w:p>
        </w:tc>
        <w:tc>
          <w:tcPr>
            <w:tcW w:w="5097" w:type="dxa"/>
          </w:tcPr>
          <w:p w14:paraId="669D315E" w14:textId="77777777" w:rsidR="00F00728" w:rsidRPr="00855BE1" w:rsidRDefault="00F00728" w:rsidP="0087799A">
            <w:pPr>
              <w:rPr>
                <w:rFonts w:ascii="Calibri" w:hAnsi="Calibri"/>
              </w:rPr>
            </w:pPr>
          </w:p>
        </w:tc>
      </w:tr>
      <w:tr w:rsidR="00F00728" w:rsidRPr="00855BE1" w14:paraId="36CDEB4F" w14:textId="77777777" w:rsidTr="0087799A">
        <w:tc>
          <w:tcPr>
            <w:tcW w:w="4531" w:type="dxa"/>
            <w:shd w:val="clear" w:color="auto" w:fill="D4E0EE"/>
          </w:tcPr>
          <w:p w14:paraId="24F93A73" w14:textId="77777777" w:rsidR="00F00728" w:rsidRPr="00255216" w:rsidRDefault="00F00728" w:rsidP="0087799A">
            <w:pPr>
              <w:rPr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Dato for udfyldelse</w:t>
            </w:r>
            <w:r>
              <w:rPr>
                <w:rFonts w:ascii="Calibri" w:hAnsi="Calibri"/>
                <w:sz w:val="20"/>
              </w:rPr>
              <w:t xml:space="preserve"> (herunder datoer for opdatering)</w:t>
            </w:r>
          </w:p>
        </w:tc>
        <w:tc>
          <w:tcPr>
            <w:tcW w:w="5097" w:type="dxa"/>
          </w:tcPr>
          <w:p w14:paraId="0844145D" w14:textId="77777777" w:rsidR="00F00728" w:rsidRPr="00C34E2F" w:rsidRDefault="00F00728" w:rsidP="0087799A"/>
        </w:tc>
      </w:tr>
      <w:tr w:rsidR="00F00728" w:rsidRPr="00855BE1" w14:paraId="373102DC" w14:textId="77777777" w:rsidTr="0087799A">
        <w:tc>
          <w:tcPr>
            <w:tcW w:w="4531" w:type="dxa"/>
            <w:shd w:val="clear" w:color="auto" w:fill="D4E0EE"/>
          </w:tcPr>
          <w:p w14:paraId="14C90008" w14:textId="77777777" w:rsidR="00F00728" w:rsidRPr="00255216" w:rsidRDefault="00F00728" w:rsidP="0087799A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Underskrift (uvildig ekstern ekspert eller certificeringsorgan)</w:t>
            </w:r>
          </w:p>
        </w:tc>
        <w:tc>
          <w:tcPr>
            <w:tcW w:w="5097" w:type="dxa"/>
          </w:tcPr>
          <w:p w14:paraId="7E12ED92" w14:textId="77777777" w:rsidR="00F00728" w:rsidRPr="00C34E2F" w:rsidRDefault="00F00728" w:rsidP="0087799A"/>
        </w:tc>
      </w:tr>
    </w:tbl>
    <w:p w14:paraId="7EC03E43" w14:textId="77777777" w:rsidR="00E110D5" w:rsidRPr="0058145F" w:rsidRDefault="00E110D5" w:rsidP="00E110D5"/>
    <w:p w14:paraId="3C8786C3" w14:textId="51FD690E" w:rsidR="001311A5" w:rsidRDefault="001311A5" w:rsidP="001311A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Vurdering af grundlag for fortsættelse i ordningen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C" w:rsidRPr="00EF2C3C" w14:paraId="5AEFC491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F7C9F15" w14:textId="342D2A06" w:rsidR="00EF2C3C" w:rsidRPr="00EF2C3C" w:rsidRDefault="00EF2C3C">
            <w:pPr>
              <w:rPr>
                <w:rFonts w:ascii="Calibri" w:hAnsi="Calibri"/>
                <w:sz w:val="20"/>
              </w:rPr>
            </w:pPr>
            <w:r w:rsidRPr="00EF2C3C">
              <w:rPr>
                <w:rFonts w:ascii="Calibri" w:hAnsi="Calibri"/>
                <w:sz w:val="20"/>
              </w:rPr>
              <w:t xml:space="preserve">A: </w:t>
            </w:r>
            <w:r>
              <w:rPr>
                <w:rFonts w:ascii="Calibri" w:hAnsi="Calibri"/>
                <w:sz w:val="20"/>
              </w:rPr>
              <w:t>Kan det verificeres, at der iht.</w:t>
            </w:r>
            <w:r w:rsidR="002B259E">
              <w:rPr>
                <w:rFonts w:ascii="Calibri" w:hAnsi="Calibri"/>
                <w:sz w:val="20"/>
              </w:rPr>
              <w:t xml:space="preserve"> den</w:t>
            </w:r>
            <w:r>
              <w:rPr>
                <w:rFonts w:ascii="Calibri" w:hAnsi="Calibri"/>
                <w:sz w:val="20"/>
              </w:rPr>
              <w:t xml:space="preserve"> tidligere </w:t>
            </w:r>
            <w:r w:rsidR="004E0A26">
              <w:rPr>
                <w:rFonts w:ascii="Calibri" w:hAnsi="Calibri"/>
                <w:sz w:val="20"/>
              </w:rPr>
              <w:t xml:space="preserve">gennemførte </w:t>
            </w:r>
            <w:r>
              <w:rPr>
                <w:rFonts w:ascii="Calibri" w:hAnsi="Calibri"/>
                <w:sz w:val="20"/>
              </w:rPr>
              <w:t xml:space="preserve">energigennemgang ikke er sket ændringer i virksomheden, </w:t>
            </w:r>
            <w:r w:rsidR="002B259E">
              <w:rPr>
                <w:rFonts w:ascii="Calibri" w:hAnsi="Calibri"/>
                <w:sz w:val="20"/>
              </w:rPr>
              <w:t>som</w:t>
            </w:r>
            <w:r>
              <w:rPr>
                <w:rFonts w:ascii="Calibri" w:hAnsi="Calibri"/>
                <w:sz w:val="20"/>
              </w:rPr>
              <w:t xml:space="preserve"> har indflydelse på afgræsningen af processer og anlæg, der genererer, transporterer og opgraderer overskudsvarmen?</w:t>
            </w:r>
          </w:p>
        </w:tc>
      </w:tr>
      <w:tr w:rsidR="00EF2C3C" w:rsidRPr="00EF2C3C" w14:paraId="3DE26A08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C3A5" w14:textId="77777777" w:rsidR="00EF2C3C" w:rsidRPr="00EF2C3C" w:rsidRDefault="00EF2C3C" w:rsidP="00EF2C3C">
            <w:pPr>
              <w:rPr>
                <w:rFonts w:ascii="Calibri" w:hAnsi="Calibri"/>
                <w:sz w:val="20"/>
              </w:rPr>
            </w:pPr>
          </w:p>
        </w:tc>
      </w:tr>
    </w:tbl>
    <w:p w14:paraId="30218022" w14:textId="3C0379C2" w:rsidR="00E110D5" w:rsidRDefault="00E110D5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C" w:rsidRPr="00EF2C3C" w14:paraId="5CCFD354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B4F507E" w14:textId="15CA56D9" w:rsidR="00EF2C3C" w:rsidRPr="00EF2C3C" w:rsidRDefault="00EF2C3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</w:t>
            </w:r>
            <w:r w:rsidRPr="00EF2C3C"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Calibri" w:hAnsi="Calibri"/>
                <w:sz w:val="20"/>
              </w:rPr>
              <w:t xml:space="preserve">Kan det verificeres, at der iht. tidligere </w:t>
            </w:r>
            <w:r w:rsidR="004E0A26">
              <w:rPr>
                <w:rFonts w:ascii="Calibri" w:hAnsi="Calibri"/>
                <w:sz w:val="20"/>
              </w:rPr>
              <w:t xml:space="preserve">gennemførte </w:t>
            </w:r>
            <w:r>
              <w:rPr>
                <w:rFonts w:ascii="Calibri" w:hAnsi="Calibri"/>
                <w:sz w:val="20"/>
              </w:rPr>
              <w:t>energigennemgang ikke er sket væsentlige ændringer i virksomheden</w:t>
            </w:r>
            <w:r w:rsidR="004E0A26">
              <w:rPr>
                <w:rFonts w:ascii="Calibri" w:hAnsi="Calibri"/>
                <w:sz w:val="20"/>
              </w:rPr>
              <w:t>s drift, energiforhold og overskudsvarmeleverancer</w:t>
            </w:r>
            <w:r w:rsidR="0000543A">
              <w:rPr>
                <w:rFonts w:ascii="Calibri" w:hAnsi="Calibri"/>
                <w:sz w:val="20"/>
              </w:rPr>
              <w:t>?</w:t>
            </w:r>
            <w:r w:rsidR="004E0A26">
              <w:rPr>
                <w:rFonts w:ascii="Calibri" w:hAnsi="Calibri"/>
                <w:sz w:val="20"/>
              </w:rPr>
              <w:t xml:space="preserve"> (§ 8 stk. 2, pkt. 4).</w:t>
            </w:r>
          </w:p>
        </w:tc>
      </w:tr>
      <w:tr w:rsidR="00EF2C3C" w:rsidRPr="00EF2C3C" w14:paraId="77CBAE9F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B2A8A" w14:textId="77777777" w:rsidR="00EF2C3C" w:rsidRPr="00EF2C3C" w:rsidRDefault="00EF2C3C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6C62E2BD" w14:textId="71AEA731" w:rsidR="00EF2C3C" w:rsidRDefault="00EF2C3C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C" w:rsidRPr="00EF2C3C" w14:paraId="2B94201C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F611CA0" w14:textId="38C968E7" w:rsidR="00EF2C3C" w:rsidRPr="00EF2C3C" w:rsidRDefault="00DE56CB" w:rsidP="00EF2C3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  <w:r w:rsidR="00EF2C3C" w:rsidRPr="00EF2C3C">
              <w:rPr>
                <w:rFonts w:ascii="Calibri" w:hAnsi="Calibri"/>
                <w:sz w:val="20"/>
              </w:rPr>
              <w:t>: Vurderes det, at der forbruges unødig energi til at fastholde produktion af overskudsvarme?</w:t>
            </w:r>
          </w:p>
        </w:tc>
      </w:tr>
      <w:tr w:rsidR="00EF2C3C" w:rsidRPr="00EF2C3C" w14:paraId="694A53E6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0A0EB" w14:textId="77777777" w:rsidR="00EF2C3C" w:rsidRPr="00EF2C3C" w:rsidRDefault="00EF2C3C" w:rsidP="00EF2C3C">
            <w:pPr>
              <w:rPr>
                <w:rFonts w:ascii="Calibri" w:hAnsi="Calibri"/>
                <w:sz w:val="20"/>
              </w:rPr>
            </w:pPr>
          </w:p>
        </w:tc>
      </w:tr>
    </w:tbl>
    <w:p w14:paraId="0CE6711B" w14:textId="7165B68A" w:rsidR="00EF2C3C" w:rsidRDefault="00EF2C3C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C" w:rsidRPr="00950DA6" w14:paraId="47729219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9D9E6A8" w14:textId="488B1155" w:rsidR="00EF2C3C" w:rsidRPr="00950DA6" w:rsidRDefault="00DE56CB" w:rsidP="008779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</w:t>
            </w:r>
            <w:r w:rsidR="00EF2C3C">
              <w:rPr>
                <w:rFonts w:ascii="Calibri" w:hAnsi="Calibri"/>
                <w:sz w:val="20"/>
              </w:rPr>
              <w:t>: Beskriv kort verifikationsforløbet, herunder vedr. håndtering af evt. afvigelser.</w:t>
            </w:r>
          </w:p>
        </w:tc>
      </w:tr>
      <w:tr w:rsidR="00EF2C3C" w:rsidRPr="000A1D36" w14:paraId="03E7C503" w14:textId="77777777" w:rsidTr="0087799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5BA579" w14:textId="77777777" w:rsidR="00EF2C3C" w:rsidRDefault="00EF2C3C" w:rsidP="0087799A">
            <w:pPr>
              <w:rPr>
                <w:rFonts w:ascii="Calibri" w:hAnsi="Calibri"/>
                <w:sz w:val="20"/>
              </w:rPr>
            </w:pPr>
          </w:p>
        </w:tc>
      </w:tr>
    </w:tbl>
    <w:p w14:paraId="103D727E" w14:textId="0B9B2147" w:rsidR="00E110D5" w:rsidRPr="007727BE" w:rsidRDefault="00E110D5" w:rsidP="00E110D5">
      <w:pPr>
        <w:rPr>
          <w:rFonts w:ascii="Calibri" w:hAnsi="Calibri"/>
          <w:b/>
          <w:sz w:val="24"/>
        </w:rPr>
      </w:pPr>
      <w:r w:rsidRPr="007727BE">
        <w:rPr>
          <w:rFonts w:ascii="Calibri" w:hAnsi="Calibri"/>
          <w:b/>
          <w:sz w:val="24"/>
          <w:szCs w:val="24"/>
        </w:rPr>
        <w:t xml:space="preserve">Tjekliste ifm. </w:t>
      </w:r>
      <w:r>
        <w:rPr>
          <w:rFonts w:ascii="Calibri" w:hAnsi="Calibri"/>
          <w:b/>
          <w:sz w:val="24"/>
          <w:szCs w:val="24"/>
        </w:rPr>
        <w:t xml:space="preserve">årlig </w:t>
      </w:r>
      <w:r w:rsidR="00057B81">
        <w:rPr>
          <w:rFonts w:ascii="Calibri" w:hAnsi="Calibri"/>
          <w:b/>
          <w:sz w:val="24"/>
          <w:szCs w:val="24"/>
        </w:rPr>
        <w:t>verifikation</w:t>
      </w:r>
      <w:r w:rsidR="00376FE9">
        <w:rPr>
          <w:rFonts w:ascii="Calibri" w:hAnsi="Calibri"/>
          <w:b/>
          <w:sz w:val="24"/>
          <w:szCs w:val="24"/>
        </w:rPr>
        <w:t xml:space="preserve"> uden ny energigennemgang</w:t>
      </w:r>
    </w:p>
    <w:tbl>
      <w:tblPr>
        <w:tblStyle w:val="Tabel-Gitter"/>
        <w:tblW w:w="9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spørgsmål til krav ifm årlig verifikation uden ny energigennemgang"/>
      </w:tblPr>
      <w:tblGrid>
        <w:gridCol w:w="571"/>
        <w:gridCol w:w="4469"/>
        <w:gridCol w:w="1305"/>
        <w:gridCol w:w="3474"/>
      </w:tblGrid>
      <w:tr w:rsidR="00E110D5" w:rsidRPr="00855BE1" w14:paraId="3601B3FF" w14:textId="77777777" w:rsidTr="0093608F">
        <w:trPr>
          <w:cantSplit/>
          <w:trHeight w:val="164"/>
          <w:tblHeader/>
        </w:trPr>
        <w:tc>
          <w:tcPr>
            <w:tcW w:w="571" w:type="dxa"/>
            <w:shd w:val="clear" w:color="auto" w:fill="D4E0EE"/>
          </w:tcPr>
          <w:p w14:paraId="205E12F5" w14:textId="77777777" w:rsidR="00E110D5" w:rsidRPr="00847B4E" w:rsidRDefault="00E110D5" w:rsidP="0064237B">
            <w:pPr>
              <w:rPr>
                <w:rFonts w:ascii="Calibri" w:hAnsi="Calibri"/>
              </w:rPr>
            </w:pPr>
            <w:r w:rsidRPr="00847B4E">
              <w:rPr>
                <w:rFonts w:ascii="Calibri" w:hAnsi="Calibri"/>
              </w:rPr>
              <w:lastRenderedPageBreak/>
              <w:t xml:space="preserve">Nr. </w:t>
            </w:r>
          </w:p>
        </w:tc>
        <w:tc>
          <w:tcPr>
            <w:tcW w:w="4469" w:type="dxa"/>
            <w:shd w:val="clear" w:color="auto" w:fill="D4E0EE"/>
          </w:tcPr>
          <w:p w14:paraId="540A09E9" w14:textId="77777777" w:rsidR="00E110D5" w:rsidRPr="00855BE1" w:rsidRDefault="00E110D5" w:rsidP="0064237B">
            <w:pPr>
              <w:rPr>
                <w:rFonts w:ascii="Calibri" w:hAnsi="Calibri"/>
                <w:sz w:val="24"/>
              </w:rPr>
            </w:pPr>
            <w:r w:rsidRPr="00855BE1">
              <w:rPr>
                <w:rFonts w:ascii="Calibri" w:hAnsi="Calibri"/>
                <w:sz w:val="24"/>
              </w:rPr>
              <w:t>Krav</w:t>
            </w:r>
          </w:p>
        </w:tc>
        <w:tc>
          <w:tcPr>
            <w:tcW w:w="1305" w:type="dxa"/>
            <w:shd w:val="clear" w:color="auto" w:fill="D4E0EE"/>
          </w:tcPr>
          <w:p w14:paraId="202AFF5F" w14:textId="77777777" w:rsidR="00E110D5" w:rsidRPr="00855BE1" w:rsidRDefault="00E110D5" w:rsidP="0064237B">
            <w:pPr>
              <w:rPr>
                <w:rFonts w:ascii="Calibri" w:hAnsi="Calibri"/>
                <w:sz w:val="24"/>
              </w:rPr>
            </w:pPr>
            <w:r w:rsidRPr="0049456C">
              <w:rPr>
                <w:rFonts w:ascii="Calibri" w:hAnsi="Calibri"/>
              </w:rPr>
              <w:t>(Ja/Nej/Ikke relevant)</w:t>
            </w:r>
          </w:p>
        </w:tc>
        <w:tc>
          <w:tcPr>
            <w:tcW w:w="3474" w:type="dxa"/>
            <w:shd w:val="clear" w:color="auto" w:fill="D4E0EE"/>
          </w:tcPr>
          <w:p w14:paraId="2C939D2E" w14:textId="34EA2367" w:rsidR="00E110D5" w:rsidRPr="00855BE1" w:rsidRDefault="00F27ED1" w:rsidP="00C96B72">
            <w:pPr>
              <w:spacing w:after="160" w:line="259" w:lineRule="auto"/>
              <w:rPr>
                <w:rFonts w:ascii="Calibri" w:hAnsi="Calibri"/>
                <w:sz w:val="24"/>
              </w:rPr>
            </w:pPr>
            <w:r w:rsidRPr="00F27ED1">
              <w:rPr>
                <w:rFonts w:ascii="Calibri" w:hAnsi="Calibri"/>
                <w:sz w:val="24"/>
              </w:rPr>
              <w:t>Uddybning/dokumentation</w:t>
            </w:r>
            <w:r>
              <w:rPr>
                <w:rFonts w:ascii="Calibri" w:hAnsi="Calibri"/>
                <w:sz w:val="24"/>
              </w:rPr>
              <w:br/>
            </w:r>
            <w:r w:rsidRPr="00F27ED1">
              <w:rPr>
                <w:rFonts w:ascii="Calibri" w:hAnsi="Calibri"/>
                <w:sz w:val="17"/>
                <w:szCs w:val="17"/>
              </w:rPr>
              <w:t>Uddyb og besvar med henvisning til bilagsnavn, afsnit og/eller sidetal på hvor pågældende information kan findes</w:t>
            </w:r>
            <w:r w:rsidDel="00F27ED1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E110D5" w:rsidRPr="00BE1E8A" w14:paraId="42F65E1E" w14:textId="77777777" w:rsidTr="0093608F">
        <w:trPr>
          <w:cantSplit/>
          <w:trHeight w:val="164"/>
        </w:trPr>
        <w:tc>
          <w:tcPr>
            <w:tcW w:w="9819" w:type="dxa"/>
            <w:gridSpan w:val="4"/>
            <w:shd w:val="clear" w:color="auto" w:fill="D4E0EE"/>
          </w:tcPr>
          <w:p w14:paraId="7A62FFA5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Spørgsmål</w:t>
            </w:r>
          </w:p>
        </w:tc>
      </w:tr>
      <w:tr w:rsidR="00E904C1" w:rsidRPr="00BE1E8A" w14:paraId="49D99CB3" w14:textId="77777777" w:rsidTr="0093608F">
        <w:trPr>
          <w:cantSplit/>
          <w:trHeight w:val="164"/>
        </w:trPr>
        <w:tc>
          <w:tcPr>
            <w:tcW w:w="9819" w:type="dxa"/>
            <w:gridSpan w:val="4"/>
            <w:shd w:val="clear" w:color="auto" w:fill="D4E0EE"/>
          </w:tcPr>
          <w:p w14:paraId="3BF53AB2" w14:textId="737F6DA1" w:rsidR="00E904C1" w:rsidRPr="00C96B72" w:rsidRDefault="00E904C1" w:rsidP="0064237B">
            <w:pPr>
              <w:rPr>
                <w:rFonts w:ascii="Calibri" w:hAnsi="Calibri"/>
                <w:b/>
              </w:rPr>
            </w:pPr>
            <w:r w:rsidRPr="00C96B72">
              <w:rPr>
                <w:rFonts w:ascii="Calibri" w:hAnsi="Calibri"/>
                <w:b/>
              </w:rPr>
              <w:t>Virksomheden generelt</w:t>
            </w:r>
          </w:p>
        </w:tc>
      </w:tr>
      <w:tr w:rsidR="00E110D5" w:rsidRPr="005E01E2" w14:paraId="2AE7FE28" w14:textId="77777777" w:rsidTr="0093608F">
        <w:trPr>
          <w:cantSplit/>
          <w:trHeight w:val="164"/>
        </w:trPr>
        <w:tc>
          <w:tcPr>
            <w:tcW w:w="571" w:type="dxa"/>
          </w:tcPr>
          <w:p w14:paraId="00858470" w14:textId="4A92C836" w:rsidR="00996E12" w:rsidRPr="00C96B72" w:rsidRDefault="00996E12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1.</w:t>
            </w:r>
            <w:r w:rsidR="00337E55">
              <w:rPr>
                <w:rFonts w:ascii="Calibri" w:hAnsi="Calibri"/>
                <w:bCs/>
              </w:rPr>
              <w:t>0.</w:t>
            </w:r>
          </w:p>
        </w:tc>
        <w:tc>
          <w:tcPr>
            <w:tcW w:w="4469" w:type="dxa"/>
          </w:tcPr>
          <w:p w14:paraId="1D366081" w14:textId="77777777" w:rsidR="00E110D5" w:rsidRPr="00C96B72" w:rsidRDefault="00E110D5" w:rsidP="0064237B">
            <w:pPr>
              <w:rPr>
                <w:rFonts w:ascii="Calibri" w:hAnsi="Calibri"/>
                <w:bCs/>
              </w:rPr>
            </w:pPr>
            <w:r w:rsidRPr="00C96B72">
              <w:rPr>
                <w:rFonts w:ascii="Calibri" w:hAnsi="Calibri"/>
                <w:bCs/>
              </w:rPr>
              <w:t>Er der det seneste år sket ændringer i virksomhedens overordnede drift?</w:t>
            </w:r>
          </w:p>
        </w:tc>
        <w:tc>
          <w:tcPr>
            <w:tcW w:w="1305" w:type="dxa"/>
          </w:tcPr>
          <w:p w14:paraId="4A2107F6" w14:textId="56BF9D3C" w:rsidR="00E110D5" w:rsidRPr="005E01E2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703B3833" w14:textId="46A5E0B3" w:rsidR="00E110D5" w:rsidRPr="005E01E2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5E506F54" w14:textId="77777777" w:rsidTr="0093608F">
        <w:trPr>
          <w:cantSplit/>
          <w:trHeight w:val="164"/>
        </w:trPr>
        <w:tc>
          <w:tcPr>
            <w:tcW w:w="571" w:type="dxa"/>
          </w:tcPr>
          <w:p w14:paraId="210E014D" w14:textId="5E2253D0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1.1.</w:t>
            </w:r>
          </w:p>
        </w:tc>
        <w:tc>
          <w:tcPr>
            <w:tcW w:w="4469" w:type="dxa"/>
          </w:tcPr>
          <w:p w14:paraId="3154A65D" w14:textId="77777777" w:rsidR="00E110D5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samlede energiforbrug for virksomheden ændret?</w:t>
            </w:r>
          </w:p>
          <w:p w14:paraId="177F0AE4" w14:textId="77777777" w:rsidR="00E110D5" w:rsidRPr="00855BE1" w:rsidRDefault="00E110D5" w:rsidP="0064237B">
            <w:pPr>
              <w:rPr>
                <w:rFonts w:ascii="Calibri" w:hAnsi="Calibri"/>
              </w:rPr>
            </w:pPr>
          </w:p>
        </w:tc>
        <w:tc>
          <w:tcPr>
            <w:tcW w:w="1305" w:type="dxa"/>
          </w:tcPr>
          <w:p w14:paraId="7FD17CC7" w14:textId="39E5AC7F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22ACE817" w14:textId="5F350C19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2432D523" w14:textId="77777777" w:rsidTr="0093608F">
        <w:trPr>
          <w:cantSplit/>
          <w:trHeight w:val="164"/>
        </w:trPr>
        <w:tc>
          <w:tcPr>
            <w:tcW w:w="571" w:type="dxa"/>
          </w:tcPr>
          <w:p w14:paraId="4ECBD377" w14:textId="482B5A1F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1.2.</w:t>
            </w:r>
          </w:p>
        </w:tc>
        <w:tc>
          <w:tcPr>
            <w:tcW w:w="4469" w:type="dxa"/>
          </w:tcPr>
          <w:p w14:paraId="7C7C4FEC" w14:textId="77777777" w:rsidR="00E110D5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samlede produktionsvolumen ændret?</w:t>
            </w:r>
          </w:p>
          <w:p w14:paraId="48130CD1" w14:textId="77777777" w:rsidR="00E110D5" w:rsidRPr="00D03335" w:rsidRDefault="00E110D5" w:rsidP="0064237B">
            <w:pPr>
              <w:rPr>
                <w:rFonts w:ascii="Calibri" w:hAnsi="Calibri"/>
              </w:rPr>
            </w:pPr>
          </w:p>
        </w:tc>
        <w:tc>
          <w:tcPr>
            <w:tcW w:w="1305" w:type="dxa"/>
          </w:tcPr>
          <w:p w14:paraId="1DDF7FFA" w14:textId="47B2DB8F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223D4954" w14:textId="2975FCE5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0FD34C3A" w14:textId="77777777" w:rsidTr="0093608F">
        <w:trPr>
          <w:cantSplit/>
          <w:trHeight w:val="176"/>
        </w:trPr>
        <w:tc>
          <w:tcPr>
            <w:tcW w:w="571" w:type="dxa"/>
            <w:tcBorders>
              <w:bottom w:val="dotted" w:sz="4" w:space="0" w:color="auto"/>
            </w:tcBorders>
          </w:tcPr>
          <w:p w14:paraId="4D276D57" w14:textId="737912D2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1.3.</w:t>
            </w:r>
          </w:p>
        </w:tc>
        <w:tc>
          <w:tcPr>
            <w:tcW w:w="4469" w:type="dxa"/>
            <w:tcBorders>
              <w:bottom w:val="dotted" w:sz="4" w:space="0" w:color="auto"/>
            </w:tcBorders>
          </w:tcPr>
          <w:p w14:paraId="7C9A8356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sket ændringer i produkter og/eller produktsammensætning?</w:t>
            </w:r>
          </w:p>
        </w:tc>
        <w:tc>
          <w:tcPr>
            <w:tcW w:w="1305" w:type="dxa"/>
            <w:tcBorders>
              <w:bottom w:val="dotted" w:sz="4" w:space="0" w:color="auto"/>
            </w:tcBorders>
          </w:tcPr>
          <w:p w14:paraId="4EAD6730" w14:textId="3740D5C9" w:rsidR="00E110D5" w:rsidRPr="0093468C" w:rsidRDefault="00E110D5" w:rsidP="008F7A5C"/>
        </w:tc>
        <w:tc>
          <w:tcPr>
            <w:tcW w:w="3474" w:type="dxa"/>
            <w:tcBorders>
              <w:bottom w:val="dotted" w:sz="4" w:space="0" w:color="auto"/>
            </w:tcBorders>
          </w:tcPr>
          <w:p w14:paraId="6D5C7A78" w14:textId="003BF49A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904C1" w:rsidRPr="00BE1E8A" w14:paraId="48CD4524" w14:textId="77777777" w:rsidTr="0093608F">
        <w:trPr>
          <w:cantSplit/>
          <w:trHeight w:val="164"/>
        </w:trPr>
        <w:tc>
          <w:tcPr>
            <w:tcW w:w="98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D888119" w14:textId="768EB269" w:rsidR="00E904C1" w:rsidRPr="0087799A" w:rsidRDefault="00E904C1" w:rsidP="008779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Overskudsvarme</w:t>
            </w:r>
          </w:p>
        </w:tc>
      </w:tr>
      <w:tr w:rsidR="00E110D5" w:rsidRPr="00FF091B" w14:paraId="59C02F33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381FFFA6" w14:textId="58CE2F17" w:rsidR="00E110D5" w:rsidRPr="00C96B72" w:rsidRDefault="00337E55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2.0.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3E9F4E15" w14:textId="77777777" w:rsidR="00E110D5" w:rsidRPr="00C96B72" w:rsidRDefault="00E110D5" w:rsidP="0064237B">
            <w:pPr>
              <w:rPr>
                <w:rFonts w:ascii="Calibri" w:hAnsi="Calibri"/>
                <w:bCs/>
              </w:rPr>
            </w:pPr>
            <w:r w:rsidRPr="00C96B72">
              <w:rPr>
                <w:rFonts w:ascii="Calibri" w:hAnsi="Calibri"/>
                <w:bCs/>
              </w:rPr>
              <w:t>Er der det seneste år sket ændringer i de processer og anlæg som producerer og leverer overskudsvarme?</w:t>
            </w:r>
          </w:p>
          <w:p w14:paraId="0083601D" w14:textId="77777777" w:rsidR="00E110D5" w:rsidRPr="00C96B72" w:rsidRDefault="00E110D5" w:rsidP="0064237B">
            <w:pPr>
              <w:rPr>
                <w:rFonts w:ascii="Calibri" w:hAnsi="Calibri"/>
                <w:bCs/>
              </w:rPr>
            </w:pP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4B0ADBE7" w14:textId="34F7080C" w:rsidR="00E110D5" w:rsidRPr="00FF091B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7AA2FC91" w14:textId="27058C18" w:rsidR="00E110D5" w:rsidRPr="00FF091B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1EBF103E" w14:textId="77777777" w:rsidTr="0093608F">
        <w:trPr>
          <w:cantSplit/>
          <w:trHeight w:val="164"/>
        </w:trPr>
        <w:tc>
          <w:tcPr>
            <w:tcW w:w="571" w:type="dxa"/>
          </w:tcPr>
          <w:p w14:paraId="3CDFA05A" w14:textId="7D766967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2.1.</w:t>
            </w:r>
          </w:p>
        </w:tc>
        <w:tc>
          <w:tcPr>
            <w:tcW w:w="4469" w:type="dxa"/>
          </w:tcPr>
          <w:p w14:paraId="6A177AF4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sket væsentlige ændringer i energiforholdene?</w:t>
            </w:r>
          </w:p>
        </w:tc>
        <w:tc>
          <w:tcPr>
            <w:tcW w:w="1305" w:type="dxa"/>
          </w:tcPr>
          <w:p w14:paraId="21D4CFD0" w14:textId="7F7B0515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7C352AFC" w14:textId="45C77A26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637AB606" w14:textId="77777777" w:rsidTr="0093608F">
        <w:trPr>
          <w:cantSplit/>
          <w:trHeight w:val="164"/>
        </w:trPr>
        <w:tc>
          <w:tcPr>
            <w:tcW w:w="571" w:type="dxa"/>
          </w:tcPr>
          <w:p w14:paraId="22DED665" w14:textId="688C78FE" w:rsidR="00E110D5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2.2.</w:t>
            </w:r>
          </w:p>
        </w:tc>
        <w:tc>
          <w:tcPr>
            <w:tcW w:w="4469" w:type="dxa"/>
          </w:tcPr>
          <w:p w14:paraId="59D39930" w14:textId="77777777" w:rsidR="00E110D5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foretaget ombygninger eller nyanlæg for de berørte processer og anlæg?</w:t>
            </w:r>
          </w:p>
        </w:tc>
        <w:tc>
          <w:tcPr>
            <w:tcW w:w="1305" w:type="dxa"/>
          </w:tcPr>
          <w:p w14:paraId="25A89EA1" w14:textId="0DA911FB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50DA584F" w14:textId="212A48FB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77ABA9AE" w14:textId="77777777" w:rsidTr="0093608F">
        <w:trPr>
          <w:cantSplit/>
          <w:trHeight w:val="164"/>
        </w:trPr>
        <w:tc>
          <w:tcPr>
            <w:tcW w:w="571" w:type="dxa"/>
          </w:tcPr>
          <w:p w14:paraId="75A5F086" w14:textId="4108662B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2.3.</w:t>
            </w:r>
          </w:p>
        </w:tc>
        <w:tc>
          <w:tcPr>
            <w:tcW w:w="4469" w:type="dxa"/>
          </w:tcPr>
          <w:p w14:paraId="7A09378B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 energiforbruget i de berørte processer og anlæg ændret sig?</w:t>
            </w:r>
          </w:p>
        </w:tc>
        <w:tc>
          <w:tcPr>
            <w:tcW w:w="1305" w:type="dxa"/>
          </w:tcPr>
          <w:p w14:paraId="4EA4BADE" w14:textId="0A2B1FA3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20A1BBBB" w14:textId="750E41ED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2968BBD3" w14:textId="77777777" w:rsidTr="0093608F">
        <w:trPr>
          <w:cantSplit/>
          <w:trHeight w:val="164"/>
        </w:trPr>
        <w:tc>
          <w:tcPr>
            <w:tcW w:w="571" w:type="dxa"/>
            <w:tcBorders>
              <w:bottom w:val="dotted" w:sz="4" w:space="0" w:color="auto"/>
            </w:tcBorders>
          </w:tcPr>
          <w:p w14:paraId="0F99739F" w14:textId="79FCA07A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2.4.</w:t>
            </w:r>
          </w:p>
        </w:tc>
        <w:tc>
          <w:tcPr>
            <w:tcW w:w="4469" w:type="dxa"/>
            <w:tcBorders>
              <w:bottom w:val="dotted" w:sz="4" w:space="0" w:color="auto"/>
            </w:tcBorders>
          </w:tcPr>
          <w:p w14:paraId="0CF55489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 leverancen af overskudsvarme ændret sig?</w:t>
            </w:r>
          </w:p>
        </w:tc>
        <w:tc>
          <w:tcPr>
            <w:tcW w:w="1305" w:type="dxa"/>
            <w:tcBorders>
              <w:bottom w:val="dotted" w:sz="4" w:space="0" w:color="auto"/>
            </w:tcBorders>
          </w:tcPr>
          <w:p w14:paraId="3AB8C0F8" w14:textId="40311E07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bottom w:val="dotted" w:sz="4" w:space="0" w:color="auto"/>
            </w:tcBorders>
          </w:tcPr>
          <w:p w14:paraId="5CCFC295" w14:textId="06880A4F" w:rsidR="00E110D5" w:rsidRPr="001B1B97" w:rsidRDefault="00E110D5" w:rsidP="008F7A5C"/>
        </w:tc>
      </w:tr>
      <w:tr w:rsidR="00E904C1" w:rsidRPr="00BE1E8A" w14:paraId="4F622D5F" w14:textId="77777777" w:rsidTr="0093608F">
        <w:trPr>
          <w:cantSplit/>
          <w:trHeight w:val="164"/>
        </w:trPr>
        <w:tc>
          <w:tcPr>
            <w:tcW w:w="98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CF6492E" w14:textId="340FB72F" w:rsidR="00E904C1" w:rsidRPr="0087799A" w:rsidRDefault="00E904C1" w:rsidP="008779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Energieffektivisering</w:t>
            </w:r>
          </w:p>
        </w:tc>
      </w:tr>
      <w:tr w:rsidR="00E110D5" w:rsidRPr="00855BE1" w14:paraId="2307B7AE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  <w:bottom w:val="dotted" w:sz="4" w:space="0" w:color="auto"/>
            </w:tcBorders>
          </w:tcPr>
          <w:p w14:paraId="31FA647F" w14:textId="2006B57F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3.0.</w:t>
            </w:r>
          </w:p>
        </w:tc>
        <w:tc>
          <w:tcPr>
            <w:tcW w:w="4469" w:type="dxa"/>
            <w:tcBorders>
              <w:top w:val="dotted" w:sz="4" w:space="0" w:color="auto"/>
              <w:bottom w:val="dotted" w:sz="4" w:space="0" w:color="auto"/>
            </w:tcBorders>
          </w:tcPr>
          <w:p w14:paraId="6DEE239E" w14:textId="21A79669" w:rsidR="00E110D5" w:rsidRPr="00855BE1" w:rsidRDefault="00E110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 energieffektiviteten for de </w:t>
            </w:r>
            <w:r w:rsidR="00874D1E">
              <w:rPr>
                <w:rFonts w:ascii="Calibri" w:hAnsi="Calibri"/>
              </w:rPr>
              <w:t xml:space="preserve">relevante </w:t>
            </w:r>
            <w:r>
              <w:rPr>
                <w:rFonts w:ascii="Calibri" w:hAnsi="Calibri"/>
              </w:rPr>
              <w:t xml:space="preserve">processer og anlæg </w:t>
            </w:r>
            <w:r w:rsidR="00D52E68">
              <w:rPr>
                <w:rFonts w:ascii="Calibri" w:hAnsi="Calibri"/>
              </w:rPr>
              <w:t xml:space="preserve">relateret til overskudsvarmen </w:t>
            </w:r>
            <w:r>
              <w:rPr>
                <w:rFonts w:ascii="Calibri" w:hAnsi="Calibri"/>
              </w:rPr>
              <w:t>ændret sig?</w:t>
            </w: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</w:tcPr>
          <w:p w14:paraId="63D9492D" w14:textId="2F647E4F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  <w:bottom w:val="dotted" w:sz="4" w:space="0" w:color="auto"/>
            </w:tcBorders>
          </w:tcPr>
          <w:p w14:paraId="21D92907" w14:textId="24D6AFA2" w:rsidR="00E110D5" w:rsidRPr="002C11AC" w:rsidRDefault="00E110D5" w:rsidP="008F7A5C"/>
        </w:tc>
      </w:tr>
      <w:tr w:rsidR="00E110D5" w:rsidRPr="00FF091B" w14:paraId="3150065D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7A1E4248" w14:textId="45F9E1C0" w:rsidR="00E110D5" w:rsidRPr="00C96B72" w:rsidRDefault="00337E55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3.1.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72985F55" w14:textId="3E4D5001" w:rsidR="00E110D5" w:rsidRPr="00C96B72" w:rsidRDefault="00E110D5" w:rsidP="00727550">
            <w:pPr>
              <w:rPr>
                <w:rFonts w:ascii="Calibri" w:hAnsi="Calibri"/>
                <w:bCs/>
              </w:rPr>
            </w:pPr>
            <w:r w:rsidRPr="00C96B72">
              <w:rPr>
                <w:rFonts w:ascii="Calibri" w:hAnsi="Calibri"/>
                <w:bCs/>
              </w:rPr>
              <w:t>Er alle energieffektiviseringstiltag med TBT på op til 5 år, som virksomheden er forpligtet til at gennemføre</w:t>
            </w:r>
            <w:r w:rsidR="00874D1E">
              <w:rPr>
                <w:rFonts w:ascii="Calibri" w:hAnsi="Calibri"/>
                <w:bCs/>
              </w:rPr>
              <w:t xml:space="preserve"> jf. energihandlingsplanen g</w:t>
            </w:r>
            <w:r w:rsidRPr="00C96B72">
              <w:rPr>
                <w:rFonts w:ascii="Calibri" w:hAnsi="Calibri"/>
                <w:bCs/>
              </w:rPr>
              <w:t>ennemført?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5A8E457A" w14:textId="2CB78F24" w:rsidR="00E110D5" w:rsidRPr="00FF091B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1F0C2E11" w14:textId="4999591E" w:rsidR="00E110D5" w:rsidRPr="00FF091B" w:rsidRDefault="00E110D5" w:rsidP="008F7A5C">
            <w:pPr>
              <w:rPr>
                <w:rFonts w:ascii="Calibri" w:hAnsi="Calibri"/>
              </w:rPr>
            </w:pPr>
          </w:p>
        </w:tc>
      </w:tr>
      <w:tr w:rsidR="00C823AF" w:rsidRPr="00FF091B" w14:paraId="3C0068A5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7483C408" w14:textId="7A7875B5" w:rsidR="00C823AF" w:rsidRPr="00FF091B" w:rsidDel="005E01E2" w:rsidRDefault="00337E55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3.2.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7E045D70" w14:textId="13E5F982" w:rsidR="00C823AF" w:rsidRPr="00FF091B" w:rsidRDefault="00C823AF" w:rsidP="0072755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Har virksomheden af Energistyrelsen fået fristforlængelse for gennemførelse af energieffektiviseringstiltag/undersøgelser for nærmere fastsættelse af tilbagebetalingstider i screeningsliste/energihandlingsplan m.v.? Hvis ja, giv teknisk vurdering af grundlaget for anmodning om fristforlængelse og vurdér fremdriften.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08819FAE" w14:textId="77777777" w:rsidR="00C823AF" w:rsidRPr="00FF091B" w:rsidRDefault="00C823AF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6FD791C7" w14:textId="77777777" w:rsidR="00C823AF" w:rsidRPr="00FF091B" w:rsidRDefault="00C823AF" w:rsidP="008F7A5C">
            <w:pPr>
              <w:rPr>
                <w:rFonts w:ascii="Calibri" w:hAnsi="Calibri"/>
              </w:rPr>
            </w:pPr>
          </w:p>
        </w:tc>
      </w:tr>
      <w:tr w:rsidR="008E7A08" w:rsidRPr="00FF091B" w14:paraId="1C779F86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4F93575F" w14:textId="10684244" w:rsidR="008E7A08" w:rsidRPr="00FF091B" w:rsidRDefault="00337E55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3.3.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628BB04D" w14:textId="57F7FBA7" w:rsidR="008E7A08" w:rsidRPr="00FF091B" w:rsidRDefault="001F014F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Har forudsætninger for energieffektiviseringstiltag i screeningsliste og energihandlingsplan ændret sig (driftstid, produktionsvolumen, energipriser m.m.)?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23F75D2E" w14:textId="77777777" w:rsidR="008E7A08" w:rsidRPr="00FF091B" w:rsidRDefault="008E7A08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63BE7411" w14:textId="77777777" w:rsidR="008E7A08" w:rsidRPr="00FF091B" w:rsidRDefault="008E7A08" w:rsidP="008F7A5C">
            <w:pPr>
              <w:rPr>
                <w:rFonts w:ascii="Calibri" w:hAnsi="Calibri"/>
              </w:rPr>
            </w:pPr>
          </w:p>
        </w:tc>
      </w:tr>
      <w:tr w:rsidR="001F014F" w:rsidRPr="00FF091B" w14:paraId="0EB717CB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5973E46A" w14:textId="3161E0DA" w:rsidR="001F014F" w:rsidRPr="00FF091B" w:rsidRDefault="00337E55" w:rsidP="0064237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3.4.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4E0E972A" w14:textId="5AF1CFD5" w:rsidR="001F014F" w:rsidRDefault="001F014F" w:rsidP="009223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oplysninger i screeningsliste og handlingsplan opdateret?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20CA0C3D" w14:textId="77777777" w:rsidR="001F014F" w:rsidRPr="00FF091B" w:rsidRDefault="001F014F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02443BCF" w14:textId="77777777" w:rsidR="001F014F" w:rsidRPr="00FF091B" w:rsidRDefault="001F014F" w:rsidP="008F7A5C">
            <w:pPr>
              <w:rPr>
                <w:rFonts w:ascii="Calibri" w:hAnsi="Calibri"/>
              </w:rPr>
            </w:pPr>
          </w:p>
        </w:tc>
      </w:tr>
      <w:tr w:rsidR="00E110D5" w:rsidRPr="00855BE1" w14:paraId="2C5F4CE6" w14:textId="77777777" w:rsidTr="0093608F">
        <w:trPr>
          <w:cantSplit/>
          <w:trHeight w:val="164"/>
        </w:trPr>
        <w:tc>
          <w:tcPr>
            <w:tcW w:w="571" w:type="dxa"/>
            <w:tcBorders>
              <w:bottom w:val="dotted" w:sz="4" w:space="0" w:color="auto"/>
            </w:tcBorders>
          </w:tcPr>
          <w:p w14:paraId="6610DC80" w14:textId="163EC94C" w:rsidR="00E110D5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3.5.</w:t>
            </w:r>
          </w:p>
        </w:tc>
        <w:tc>
          <w:tcPr>
            <w:tcW w:w="4469" w:type="dxa"/>
            <w:tcBorders>
              <w:bottom w:val="dotted" w:sz="4" w:space="0" w:color="auto"/>
            </w:tcBorders>
          </w:tcPr>
          <w:p w14:paraId="2FE7F59D" w14:textId="500FB2C1" w:rsidR="00E110D5" w:rsidRPr="007F2F48" w:rsidRDefault="000341A4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kommet nye energieffektiviseringstiltag på energihandlingsplanen som følge af opdatering af screeningslisten?</w:t>
            </w:r>
          </w:p>
        </w:tc>
        <w:tc>
          <w:tcPr>
            <w:tcW w:w="1305" w:type="dxa"/>
            <w:tcBorders>
              <w:bottom w:val="dotted" w:sz="4" w:space="0" w:color="auto"/>
            </w:tcBorders>
          </w:tcPr>
          <w:p w14:paraId="70C65D13" w14:textId="6BE47D05" w:rsidR="00E110D5" w:rsidRPr="00855BE1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bottom w:val="dotted" w:sz="4" w:space="0" w:color="auto"/>
            </w:tcBorders>
          </w:tcPr>
          <w:p w14:paraId="04EDA854" w14:textId="30382C13" w:rsidR="00E110D5" w:rsidRPr="00855BE1" w:rsidRDefault="00E110D5" w:rsidP="008F7A5C">
            <w:pPr>
              <w:rPr>
                <w:rFonts w:ascii="Calibri" w:hAnsi="Calibri"/>
              </w:rPr>
            </w:pPr>
          </w:p>
        </w:tc>
      </w:tr>
      <w:tr w:rsidR="00E110D5" w:rsidRPr="00FF091B" w14:paraId="6F4B9F83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5F15D7BD" w14:textId="32DF5DDA" w:rsidR="00E110D5" w:rsidRPr="00FF091B" w:rsidRDefault="00337E5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640252BD" w14:textId="77777777" w:rsidR="00E110D5" w:rsidRPr="00FF091B" w:rsidRDefault="00E110D5" w:rsidP="0064237B">
            <w:pPr>
              <w:rPr>
                <w:rFonts w:ascii="Calibri" w:hAnsi="Calibri"/>
              </w:rPr>
            </w:pPr>
            <w:r w:rsidRPr="00C96B72">
              <w:rPr>
                <w:rFonts w:ascii="Calibri" w:hAnsi="Calibri"/>
                <w:bCs/>
              </w:rPr>
              <w:t>Er der identificeret nye, rentable energieffektiviseringstiltag for de processer og anlæg som producerer og leverer overskudsvarme?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482CF7C6" w14:textId="367653C5" w:rsidR="00E110D5" w:rsidRPr="00FF091B" w:rsidRDefault="00E110D5" w:rsidP="008F7A5C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002A3BFA" w14:textId="1F82ED84" w:rsidR="00E110D5" w:rsidRPr="00FF091B" w:rsidRDefault="00E110D5" w:rsidP="008F7A5C">
            <w:pPr>
              <w:rPr>
                <w:rFonts w:ascii="Calibri" w:hAnsi="Calibri"/>
              </w:rPr>
            </w:pPr>
          </w:p>
        </w:tc>
      </w:tr>
      <w:tr w:rsidR="000341A4" w:rsidRPr="00BE1E8A" w14:paraId="7B88470E" w14:textId="77777777" w:rsidTr="0093608F">
        <w:trPr>
          <w:cantSplit/>
          <w:trHeight w:val="164"/>
        </w:trPr>
        <w:tc>
          <w:tcPr>
            <w:tcW w:w="98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D27D0F5" w14:textId="1E72D79F" w:rsidR="000341A4" w:rsidRPr="0087799A" w:rsidRDefault="000341A4" w:rsidP="008779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Planforudsætninger</w:t>
            </w:r>
          </w:p>
        </w:tc>
      </w:tr>
      <w:tr w:rsidR="000341A4" w:rsidRPr="000341A4" w14:paraId="37D080A9" w14:textId="77777777" w:rsidTr="0093608F">
        <w:trPr>
          <w:cantSplit/>
          <w:trHeight w:val="164"/>
        </w:trPr>
        <w:tc>
          <w:tcPr>
            <w:tcW w:w="571" w:type="dxa"/>
            <w:tcBorders>
              <w:top w:val="dotted" w:sz="4" w:space="0" w:color="auto"/>
            </w:tcBorders>
          </w:tcPr>
          <w:p w14:paraId="7FC872C5" w14:textId="15897894" w:rsidR="000341A4" w:rsidRPr="00C96B72" w:rsidRDefault="00337E55" w:rsidP="000341A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4.0.</w:t>
            </w:r>
          </w:p>
        </w:tc>
        <w:tc>
          <w:tcPr>
            <w:tcW w:w="4469" w:type="dxa"/>
            <w:tcBorders>
              <w:top w:val="dotted" w:sz="4" w:space="0" w:color="auto"/>
            </w:tcBorders>
          </w:tcPr>
          <w:p w14:paraId="47E7FAEF" w14:textId="3CEC68D8" w:rsidR="000341A4" w:rsidRPr="00C96B72" w:rsidRDefault="000341A4" w:rsidP="000341A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Er der planer om at ændre de processer og anlæg som genererer, opgraderer og transporterer overskudsvarmen?</w:t>
            </w:r>
          </w:p>
        </w:tc>
        <w:tc>
          <w:tcPr>
            <w:tcW w:w="1305" w:type="dxa"/>
            <w:tcBorders>
              <w:top w:val="dotted" w:sz="4" w:space="0" w:color="auto"/>
            </w:tcBorders>
          </w:tcPr>
          <w:p w14:paraId="299276F8" w14:textId="0AF2A129" w:rsidR="000341A4" w:rsidRPr="000341A4" w:rsidRDefault="000341A4" w:rsidP="000341A4">
            <w:pPr>
              <w:rPr>
                <w:rFonts w:ascii="Calibri" w:hAnsi="Calibri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14:paraId="72EAE141" w14:textId="3BA404AF" w:rsidR="000341A4" w:rsidRPr="000341A4" w:rsidRDefault="000341A4" w:rsidP="000341A4">
            <w:pPr>
              <w:rPr>
                <w:rFonts w:ascii="Calibri" w:hAnsi="Calibri"/>
              </w:rPr>
            </w:pPr>
          </w:p>
        </w:tc>
      </w:tr>
      <w:tr w:rsidR="000341A4" w:rsidRPr="00855BE1" w14:paraId="44665E90" w14:textId="77777777" w:rsidTr="0093608F">
        <w:trPr>
          <w:cantSplit/>
          <w:trHeight w:val="164"/>
        </w:trPr>
        <w:tc>
          <w:tcPr>
            <w:tcW w:w="571" w:type="dxa"/>
          </w:tcPr>
          <w:p w14:paraId="54E4AB96" w14:textId="26FDC99D" w:rsidR="000341A4" w:rsidRPr="00847B4E" w:rsidRDefault="00337E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4.1.</w:t>
            </w:r>
          </w:p>
        </w:tc>
        <w:tc>
          <w:tcPr>
            <w:tcW w:w="4469" w:type="dxa"/>
          </w:tcPr>
          <w:p w14:paraId="63976B50" w14:textId="0D56921C" w:rsidR="000341A4" w:rsidRPr="002A0DCE" w:rsidRDefault="000341A4" w:rsidP="000341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øvrige planer om nyanlæg eller ombygninger</w:t>
            </w:r>
            <w:r w:rsidR="002B259E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som vil påvirke overskudsvarmen?</w:t>
            </w:r>
          </w:p>
        </w:tc>
        <w:tc>
          <w:tcPr>
            <w:tcW w:w="1305" w:type="dxa"/>
          </w:tcPr>
          <w:p w14:paraId="42FCC364" w14:textId="1DC90A5F" w:rsidR="000341A4" w:rsidRPr="00855BE1" w:rsidRDefault="000341A4" w:rsidP="000341A4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75E0994F" w14:textId="6443539D" w:rsidR="000341A4" w:rsidRPr="00855BE1" w:rsidRDefault="000341A4" w:rsidP="000341A4">
            <w:pPr>
              <w:rPr>
                <w:rFonts w:ascii="Calibri" w:hAnsi="Calibri"/>
              </w:rPr>
            </w:pPr>
          </w:p>
        </w:tc>
      </w:tr>
      <w:tr w:rsidR="000341A4" w:rsidRPr="00855BE1" w14:paraId="14F6AFC2" w14:textId="77777777" w:rsidTr="0093608F">
        <w:trPr>
          <w:cantSplit/>
          <w:trHeight w:val="164"/>
        </w:trPr>
        <w:tc>
          <w:tcPr>
            <w:tcW w:w="571" w:type="dxa"/>
          </w:tcPr>
          <w:p w14:paraId="2646A5B0" w14:textId="5D7DE093" w:rsidR="000341A4" w:rsidRPr="00847B4E" w:rsidRDefault="00337E55" w:rsidP="000341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4.2.</w:t>
            </w:r>
          </w:p>
        </w:tc>
        <w:tc>
          <w:tcPr>
            <w:tcW w:w="4469" w:type="dxa"/>
          </w:tcPr>
          <w:p w14:paraId="7F4F0F93" w14:textId="0C0F66F9" w:rsidR="000341A4" w:rsidRPr="002A0DCE" w:rsidRDefault="000341A4" w:rsidP="000341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planer om at øge driftstid eller produktionsvolumen for de processer og anlæg</w:t>
            </w:r>
            <w:r w:rsidR="00A52F0C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som leverer overskudsvarmen?</w:t>
            </w:r>
          </w:p>
        </w:tc>
        <w:tc>
          <w:tcPr>
            <w:tcW w:w="1305" w:type="dxa"/>
          </w:tcPr>
          <w:p w14:paraId="171574EA" w14:textId="32546AAA" w:rsidR="000341A4" w:rsidRPr="00855BE1" w:rsidRDefault="000341A4" w:rsidP="000341A4">
            <w:pPr>
              <w:rPr>
                <w:rFonts w:ascii="Calibri" w:hAnsi="Calibri"/>
              </w:rPr>
            </w:pPr>
          </w:p>
        </w:tc>
        <w:tc>
          <w:tcPr>
            <w:tcW w:w="3474" w:type="dxa"/>
          </w:tcPr>
          <w:p w14:paraId="2D32E7E3" w14:textId="52892DA8" w:rsidR="000341A4" w:rsidRPr="00855BE1" w:rsidRDefault="000341A4" w:rsidP="000341A4">
            <w:pPr>
              <w:rPr>
                <w:rFonts w:ascii="Calibri" w:hAnsi="Calibri"/>
              </w:rPr>
            </w:pPr>
          </w:p>
        </w:tc>
      </w:tr>
    </w:tbl>
    <w:p w14:paraId="5179156B" w14:textId="0A4FC101" w:rsidR="00E110D5" w:rsidRDefault="00E110D5" w:rsidP="00ED0F0A"/>
    <w:sectPr w:rsidR="00E110D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D2A06" w14:textId="77777777" w:rsidR="00AE33AE" w:rsidRDefault="00AE33AE" w:rsidP="00F80C73">
      <w:pPr>
        <w:spacing w:after="0" w:line="240" w:lineRule="auto"/>
      </w:pPr>
      <w:r>
        <w:separator/>
      </w:r>
    </w:p>
  </w:endnote>
  <w:endnote w:type="continuationSeparator" w:id="0">
    <w:p w14:paraId="0B261BE6" w14:textId="77777777" w:rsidR="00AE33AE" w:rsidRDefault="00AE33AE" w:rsidP="00F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503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D4B882" w14:textId="2B039F0A" w:rsidR="00E904C1" w:rsidRDefault="00E904C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5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5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F51D6E" w14:textId="77777777" w:rsidR="00E904C1" w:rsidRDefault="00E904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5314" w14:textId="77777777" w:rsidR="00AE33AE" w:rsidRDefault="00AE33AE" w:rsidP="00F80C73">
      <w:pPr>
        <w:spacing w:after="0" w:line="240" w:lineRule="auto"/>
      </w:pPr>
      <w:r>
        <w:separator/>
      </w:r>
    </w:p>
  </w:footnote>
  <w:footnote w:type="continuationSeparator" w:id="0">
    <w:p w14:paraId="03FF4F84" w14:textId="77777777" w:rsidR="00AE33AE" w:rsidRDefault="00AE33AE" w:rsidP="00F8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8640" w14:textId="6EA477BE" w:rsidR="00F80C73" w:rsidRDefault="006118DA" w:rsidP="006118DA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39C094F" wp14:editId="1DF992F1">
          <wp:simplePos x="0" y="0"/>
          <wp:positionH relativeFrom="column">
            <wp:posOffset>-291465</wp:posOffset>
          </wp:positionH>
          <wp:positionV relativeFrom="paragraph">
            <wp:posOffset>-278130</wp:posOffset>
          </wp:positionV>
          <wp:extent cx="1800000" cy="619048"/>
          <wp:effectExtent l="0" t="0" r="0" b="0"/>
          <wp:wrapTight wrapText="bothSides">
            <wp:wrapPolygon edited="0">
              <wp:start x="0" y="0"/>
              <wp:lineTo x="0" y="20624"/>
              <wp:lineTo x="21265" y="20624"/>
              <wp:lineTo x="2126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39B">
      <w:t>Tjekliste 2</w:t>
    </w:r>
  </w:p>
  <w:p w14:paraId="782545DA" w14:textId="62E5E338" w:rsidR="0058339B" w:rsidRDefault="00205959" w:rsidP="006118DA">
    <w:pPr>
      <w:pStyle w:val="Sidehoved"/>
      <w:jc w:val="right"/>
    </w:pPr>
    <w:r>
      <w:t xml:space="preserve">Version </w:t>
    </w:r>
    <w:r w:rsidR="00256C08">
      <w:t>2</w:t>
    </w:r>
    <w:r>
      <w:t>.</w:t>
    </w:r>
    <w:r w:rsidR="00256C08">
      <w:t>0</w:t>
    </w:r>
    <w:r w:rsidR="00C96B72">
      <w:t>, februar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D5"/>
    <w:rsid w:val="0000543A"/>
    <w:rsid w:val="000341A4"/>
    <w:rsid w:val="0005138B"/>
    <w:rsid w:val="00057B81"/>
    <w:rsid w:val="000702D2"/>
    <w:rsid w:val="001034C9"/>
    <w:rsid w:val="001311A5"/>
    <w:rsid w:val="00146574"/>
    <w:rsid w:val="001C3DA6"/>
    <w:rsid w:val="001F014F"/>
    <w:rsid w:val="00205959"/>
    <w:rsid w:val="00256C08"/>
    <w:rsid w:val="002B259E"/>
    <w:rsid w:val="003111EF"/>
    <w:rsid w:val="00337E55"/>
    <w:rsid w:val="00353993"/>
    <w:rsid w:val="00363FC5"/>
    <w:rsid w:val="00365430"/>
    <w:rsid w:val="00376FE9"/>
    <w:rsid w:val="00483A57"/>
    <w:rsid w:val="004E0A26"/>
    <w:rsid w:val="00526EB3"/>
    <w:rsid w:val="00527AB9"/>
    <w:rsid w:val="0058339B"/>
    <w:rsid w:val="005A4657"/>
    <w:rsid w:val="005B61A4"/>
    <w:rsid w:val="005E01E2"/>
    <w:rsid w:val="006118DA"/>
    <w:rsid w:val="00612489"/>
    <w:rsid w:val="006672DD"/>
    <w:rsid w:val="006B1453"/>
    <w:rsid w:val="00727550"/>
    <w:rsid w:val="0080372A"/>
    <w:rsid w:val="00842226"/>
    <w:rsid w:val="00872BA4"/>
    <w:rsid w:val="00874D1E"/>
    <w:rsid w:val="008C4EB5"/>
    <w:rsid w:val="008E7A08"/>
    <w:rsid w:val="008F7A5C"/>
    <w:rsid w:val="0092239D"/>
    <w:rsid w:val="0093608F"/>
    <w:rsid w:val="00996E12"/>
    <w:rsid w:val="00A2104A"/>
    <w:rsid w:val="00A52599"/>
    <w:rsid w:val="00A52F0C"/>
    <w:rsid w:val="00AC67C1"/>
    <w:rsid w:val="00AE33AE"/>
    <w:rsid w:val="00B016B6"/>
    <w:rsid w:val="00B13E6F"/>
    <w:rsid w:val="00BB3171"/>
    <w:rsid w:val="00C3241F"/>
    <w:rsid w:val="00C823AF"/>
    <w:rsid w:val="00C96B72"/>
    <w:rsid w:val="00CD621B"/>
    <w:rsid w:val="00CD6D56"/>
    <w:rsid w:val="00D46AF4"/>
    <w:rsid w:val="00D52E68"/>
    <w:rsid w:val="00D859B7"/>
    <w:rsid w:val="00DE56CB"/>
    <w:rsid w:val="00E110D5"/>
    <w:rsid w:val="00E142F8"/>
    <w:rsid w:val="00E30B56"/>
    <w:rsid w:val="00E904C1"/>
    <w:rsid w:val="00ED0F0A"/>
    <w:rsid w:val="00EF2C3C"/>
    <w:rsid w:val="00F00728"/>
    <w:rsid w:val="00F27ED1"/>
    <w:rsid w:val="00F80C73"/>
    <w:rsid w:val="00F97DDB"/>
    <w:rsid w:val="00FD4C2E"/>
    <w:rsid w:val="00FE2A42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CFCF2C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657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ED0F0A"/>
    <w:rPr>
      <w:color w:val="808080"/>
    </w:rPr>
  </w:style>
  <w:style w:type="table" w:customStyle="1" w:styleId="Tabel-Gitter1">
    <w:name w:val="Tabel - Gitter1"/>
    <w:basedOn w:val="Tabel-Normal"/>
    <w:next w:val="Tabel-Gitter"/>
    <w:uiPriority w:val="59"/>
    <w:rsid w:val="00F0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EF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EF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97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o@en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2 till årlig verifikation uden ny energigennemgang</dc:title>
  <dc:subject/>
  <dc:creator>Jamil Dawood</dc:creator>
  <cp:keywords/>
  <dc:description/>
  <cp:lastModifiedBy>Majbritt V.  Nielsen</cp:lastModifiedBy>
  <cp:revision>7</cp:revision>
  <dcterms:created xsi:type="dcterms:W3CDTF">2023-02-03T13:00:00Z</dcterms:created>
  <dcterms:modified xsi:type="dcterms:W3CDTF">2025-02-17T11:04:00Z</dcterms:modified>
</cp:coreProperties>
</file>